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D1" w:rsidRPr="006F2D37" w:rsidRDefault="005010D1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00" w:themeColor="text1"/>
          <w:kern w:val="24"/>
          <w:sz w:val="44"/>
          <w:szCs w:val="44"/>
        </w:rPr>
      </w:pPr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44"/>
          <w:szCs w:val="44"/>
        </w:rPr>
        <w:t>Get Your Groove on f</w:t>
      </w:r>
      <w:bookmarkStart w:id="0" w:name="_GoBack"/>
      <w:bookmarkEnd w:id="0"/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44"/>
          <w:szCs w:val="44"/>
        </w:rPr>
        <w:t xml:space="preserve">or a Healthy Heart with </w:t>
      </w:r>
    </w:p>
    <w:p w:rsidR="00E03B5D" w:rsidRPr="006F2D37" w:rsidRDefault="000149D9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00" w:themeColor="text1"/>
          <w:kern w:val="24"/>
          <w:sz w:val="44"/>
          <w:szCs w:val="44"/>
        </w:rPr>
      </w:pPr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44"/>
          <w:szCs w:val="44"/>
        </w:rPr>
        <w:t xml:space="preserve">Student Development Division and Zumba Thailand </w:t>
      </w:r>
    </w:p>
    <w:p w:rsidR="005010D1" w:rsidRPr="006F2D37" w:rsidRDefault="005010D1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</w:pP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</w:pPr>
      <w:r w:rsidRPr="006F2D37"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  <w:t xml:space="preserve">Fly Girl Hip Hop Workshop </w:t>
      </w: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</w:pPr>
      <w:proofErr w:type="gramStart"/>
      <w:r w:rsidRPr="006F2D37"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  <w:t>and</w:t>
      </w:r>
      <w:proofErr w:type="gramEnd"/>
      <w:r w:rsidRPr="006F2D37">
        <w:rPr>
          <w:rFonts w:ascii="Georgia" w:eastAsiaTheme="majorEastAsia" w:hAnsi="Georgia" w:cs="TH Kodchasal"/>
          <w:b/>
          <w:bCs/>
          <w:color w:val="0000FF"/>
          <w:kern w:val="24"/>
          <w:sz w:val="52"/>
          <w:szCs w:val="52"/>
        </w:rPr>
        <w:t xml:space="preserve"> Zumba Masterclass</w:t>
      </w: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color w:val="000000" w:themeColor="text1"/>
          <w:kern w:val="24"/>
          <w:sz w:val="24"/>
          <w:szCs w:val="24"/>
        </w:rPr>
      </w:pP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</w:rPr>
      </w:pPr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</w:rPr>
        <w:t>Saturday 17th November 2018</w:t>
      </w:r>
    </w:p>
    <w:p w:rsidR="00AC4C4E" w:rsidRPr="006F2D37" w:rsidRDefault="006F2D37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</w:rPr>
      </w:pPr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  <w:cs/>
        </w:rPr>
        <w:t>16</w:t>
      </w:r>
      <w:r w:rsidRPr="006F2D37"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</w:rPr>
        <w:t>:30 – 20:00 hrs.</w:t>
      </w: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color w:val="000000" w:themeColor="text1"/>
          <w:kern w:val="24"/>
          <w:sz w:val="24"/>
          <w:szCs w:val="24"/>
        </w:rPr>
      </w:pPr>
      <w:proofErr w:type="gramStart"/>
      <w:r w:rsidRPr="006F2D37">
        <w:rPr>
          <w:rFonts w:ascii="Georgia" w:eastAsiaTheme="majorEastAsia" w:hAnsi="Georgia" w:cs="TH Kodchasal"/>
          <w:color w:val="000000" w:themeColor="text1"/>
          <w:kern w:val="24"/>
          <w:sz w:val="24"/>
          <w:szCs w:val="24"/>
        </w:rPr>
        <w:t>at</w:t>
      </w:r>
      <w:proofErr w:type="gramEnd"/>
      <w:r w:rsidRPr="006F2D37">
        <w:rPr>
          <w:rFonts w:ascii="Georgia" w:eastAsiaTheme="majorEastAsia" w:hAnsi="Georgia" w:cs="TH Kodchasal"/>
          <w:color w:val="000000" w:themeColor="text1"/>
          <w:kern w:val="24"/>
          <w:sz w:val="24"/>
          <w:szCs w:val="24"/>
        </w:rPr>
        <w:t xml:space="preserve"> </w:t>
      </w:r>
    </w:p>
    <w:p w:rsidR="00D50849" w:rsidRPr="006F2D37" w:rsidRDefault="00D50849" w:rsidP="008A4F52">
      <w:pPr>
        <w:spacing w:after="0"/>
        <w:jc w:val="center"/>
        <w:rPr>
          <w:rFonts w:ascii="Georgia" w:eastAsiaTheme="majorEastAsia" w:hAnsi="Georgia" w:cs="TH Kodchasal"/>
          <w:b/>
          <w:bCs/>
          <w:color w:val="000000" w:themeColor="text1"/>
          <w:kern w:val="24"/>
          <w:sz w:val="36"/>
          <w:szCs w:val="36"/>
        </w:rPr>
      </w:pPr>
      <w:r w:rsidRPr="006F2D37">
        <w:rPr>
          <w:rFonts w:ascii="Georgia" w:hAnsi="Georgia" w:cs="TH Kodchasal"/>
          <w:b/>
          <w:bCs/>
          <w:sz w:val="36"/>
          <w:szCs w:val="36"/>
        </w:rPr>
        <w:t>4th floor, Health and Sport Center Building</w:t>
      </w:r>
    </w:p>
    <w:p w:rsidR="00E03B5D" w:rsidRPr="006F2D37" w:rsidRDefault="00E03B5D" w:rsidP="008A4F52">
      <w:pPr>
        <w:spacing w:after="0"/>
        <w:jc w:val="center"/>
        <w:rPr>
          <w:rFonts w:ascii="Georgia" w:hAnsi="Georgia" w:cs="TH Kodchasal"/>
          <w:b/>
          <w:bCs/>
        </w:rPr>
      </w:pPr>
    </w:p>
    <w:p w:rsidR="00D50849" w:rsidRPr="006F2D37" w:rsidRDefault="005010D1" w:rsidP="005010D1">
      <w:pPr>
        <w:spacing w:after="0"/>
        <w:jc w:val="center"/>
        <w:rPr>
          <w:rFonts w:ascii="Georgia" w:hAnsi="Georgia" w:cs="TH Kodchasal"/>
          <w:i/>
          <w:iCs/>
          <w:color w:val="FF0000"/>
          <w:sz w:val="56"/>
          <w:szCs w:val="56"/>
        </w:rPr>
      </w:pPr>
      <w:r w:rsidRPr="006F2D37">
        <w:rPr>
          <w:rFonts w:ascii="Georgia" w:hAnsi="Georgia" w:cs="TH Kodchasal"/>
          <w:i/>
          <w:iCs/>
          <w:color w:val="FF0000"/>
          <w:sz w:val="56"/>
          <w:szCs w:val="56"/>
        </w:rPr>
        <w:t>FREE</w:t>
      </w:r>
      <w:r w:rsidRPr="006F2D37">
        <w:rPr>
          <w:rFonts w:ascii="Georgia" w:hAnsi="Georgia" w:cs="TH Kodchasal"/>
          <w:i/>
          <w:iCs/>
          <w:color w:val="002060"/>
          <w:sz w:val="56"/>
          <w:szCs w:val="56"/>
        </w:rPr>
        <w:t xml:space="preserve"> for </w:t>
      </w:r>
      <w:r w:rsidR="00AC4C4E" w:rsidRPr="006F2D37">
        <w:rPr>
          <w:rFonts w:ascii="Georgia" w:hAnsi="Georgia" w:cs="TH Kodchasal"/>
          <w:i/>
          <w:iCs/>
          <w:color w:val="002060"/>
          <w:sz w:val="56"/>
          <w:szCs w:val="56"/>
        </w:rPr>
        <w:t>The</w:t>
      </w:r>
      <w:r w:rsidR="00AC4C4E" w:rsidRPr="006F2D37">
        <w:rPr>
          <w:rFonts w:ascii="Georgia" w:hAnsi="Georgia" w:cs="TH Kodchasal"/>
          <w:i/>
          <w:iCs/>
          <w:color w:val="FF0000"/>
          <w:sz w:val="56"/>
          <w:szCs w:val="56"/>
        </w:rPr>
        <w:t xml:space="preserve"> First </w:t>
      </w:r>
      <w:proofErr w:type="gramStart"/>
      <w:r w:rsidR="00AC4C4E" w:rsidRPr="006F2D37">
        <w:rPr>
          <w:rFonts w:ascii="Georgia" w:hAnsi="Georgia" w:cs="TH Kodchasal"/>
          <w:i/>
          <w:iCs/>
          <w:color w:val="FF0000"/>
          <w:sz w:val="56"/>
          <w:szCs w:val="56"/>
        </w:rPr>
        <w:t xml:space="preserve">50 </w:t>
      </w:r>
      <w:r w:rsidR="00D50849" w:rsidRPr="006F2D37">
        <w:rPr>
          <w:rFonts w:ascii="Georgia" w:hAnsi="Georgia" w:cs="TH Kodchasal"/>
          <w:b/>
          <w:bCs/>
          <w:color w:val="000000" w:themeColor="text1"/>
          <w:sz w:val="56"/>
          <w:szCs w:val="56"/>
          <w:shd w:val="clear" w:color="auto" w:fill="FFFFFF"/>
        </w:rPr>
        <w:t>!</w:t>
      </w:r>
      <w:proofErr w:type="gramEnd"/>
      <w:r w:rsidR="00D50849" w:rsidRPr="006F2D37">
        <w:rPr>
          <w:rFonts w:ascii="Georgia" w:hAnsi="Georgia" w:cs="TH Kodchasal"/>
          <w:b/>
          <w:bCs/>
          <w:sz w:val="56"/>
          <w:szCs w:val="56"/>
        </w:rPr>
        <w:t xml:space="preserve"> </w:t>
      </w:r>
    </w:p>
    <w:p w:rsidR="000149D9" w:rsidRPr="006F2D37" w:rsidRDefault="00E03B5D" w:rsidP="008A4F52">
      <w:pPr>
        <w:spacing w:after="0"/>
        <w:jc w:val="center"/>
        <w:rPr>
          <w:rFonts w:ascii="Georgia" w:hAnsi="Georgia" w:cs="TH Kodchasal"/>
          <w:sz w:val="28"/>
        </w:rPr>
      </w:pPr>
      <w:r w:rsidRPr="006F2D37">
        <w:rPr>
          <w:rFonts w:ascii="Georgia" w:hAnsi="Georgia" w:cs="TH Kodchasal"/>
          <w:sz w:val="28"/>
        </w:rPr>
        <w:t xml:space="preserve">Get the </w:t>
      </w:r>
      <w:r w:rsidR="005010D1" w:rsidRPr="006F2D37">
        <w:rPr>
          <w:rFonts w:ascii="Georgia" w:hAnsi="Georgia" w:cs="TH Kodchasal"/>
          <w:sz w:val="28"/>
        </w:rPr>
        <w:t>Free pass</w:t>
      </w:r>
      <w:r w:rsidRPr="006F2D37">
        <w:rPr>
          <w:rFonts w:ascii="Georgia" w:hAnsi="Georgia" w:cs="TH Kodchasal"/>
          <w:sz w:val="28"/>
        </w:rPr>
        <w:t xml:space="preserve"> at </w:t>
      </w:r>
      <w:r w:rsidR="00D50849" w:rsidRPr="006F2D37">
        <w:rPr>
          <w:rFonts w:ascii="Georgia" w:hAnsi="Georgia" w:cs="TH Kodchasal"/>
          <w:sz w:val="28"/>
        </w:rPr>
        <w:t>Sport and Health Promotion Section</w:t>
      </w:r>
      <w:r w:rsidRPr="006F2D37">
        <w:rPr>
          <w:rFonts w:ascii="Georgia" w:hAnsi="Georgia" w:cs="TH Kodchasal"/>
          <w:sz w:val="28"/>
          <w:cs/>
        </w:rPr>
        <w:t xml:space="preserve"> </w:t>
      </w:r>
      <w:r w:rsidRPr="006F2D37">
        <w:rPr>
          <w:rFonts w:ascii="Georgia" w:hAnsi="Georgia" w:cs="TH Kodchasal"/>
          <w:sz w:val="28"/>
        </w:rPr>
        <w:t>(3rd floor)</w:t>
      </w:r>
    </w:p>
    <w:p w:rsidR="004C61ED" w:rsidRPr="006F2D37" w:rsidRDefault="004C61ED" w:rsidP="004C61ED">
      <w:pPr>
        <w:spacing w:after="0"/>
        <w:jc w:val="center"/>
        <w:rPr>
          <w:rFonts w:ascii="Georgia" w:hAnsi="Georgia" w:cs="TH Kodchasal"/>
          <w:sz w:val="36"/>
          <w:szCs w:val="44"/>
        </w:rPr>
      </w:pPr>
      <w:r w:rsidRPr="006F2D37">
        <w:rPr>
          <w:rFonts w:ascii="Georgia" w:hAnsi="Georgia" w:cs="TH Kodchasal"/>
          <w:sz w:val="36"/>
          <w:szCs w:val="44"/>
        </w:rPr>
        <w:t>500 Baht for on-site registration</w:t>
      </w:r>
    </w:p>
    <w:p w:rsidR="00D57AB5" w:rsidRDefault="00D57AB5" w:rsidP="00D57AB5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E03B5D" w:rsidRDefault="00E03B5D" w:rsidP="00D57AB5">
      <w:pPr>
        <w:spacing w:after="0" w:line="240" w:lineRule="auto"/>
        <w:jc w:val="center"/>
        <w:rPr>
          <w:rFonts w:ascii="TH SarabunPSK" w:hAnsi="TH SarabunPSK" w:cs="TH SarabunPSK"/>
          <w:cs/>
        </w:rPr>
      </w:pPr>
    </w:p>
    <w:p w:rsidR="00500FC3" w:rsidRPr="00D57AB5" w:rsidRDefault="00500FC3" w:rsidP="00D57AB5">
      <w:pPr>
        <w:spacing w:after="0" w:line="240" w:lineRule="auto"/>
        <w:jc w:val="center"/>
        <w:rPr>
          <w:rFonts w:ascii="TH SarabunPSK" w:hAnsi="TH SarabunPSK" w:cs="TH SarabunPSK"/>
          <w:cs/>
        </w:rPr>
      </w:pP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กองพัฒนานักศึกษา มหาวิทยาลัยราชภัฏสวนสุนันทา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8A4F52">
        <w:rPr>
          <w:rFonts w:ascii="TH SarabunPSK" w:hAnsi="TH SarabunPSK" w:cs="TH SarabunPSK"/>
          <w:sz w:val="32"/>
          <w:szCs w:val="32"/>
        </w:rPr>
        <w:t>Zumba Thailand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ขอเชิญบุคลากร และนักศึกษาร่วมกิจกรรม ในวันเสาร์ที่ 17 พฤศจิกายน 2561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ณ ชั้น 4 อาคารศูนย์สุขภาพและกีฬา (กองพัฒนานักศึกษา)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สามารถซื้อบัตรเข้าร่วมกิจกรรมได้หน้างาน ราคา 500 บาท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พิเศษ ! ! สำหรับ 50 ท่านแรก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สามารถรับบัตรเข้าร่วมกิจกรรมได้ ฟรี ! !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ด่วน ! มีจำนวนจำกัด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t>รับบัตรได้ที่ ชั้น 3 อาคารศูนย์สุขภาพและกีฬา</w:t>
      </w:r>
    </w:p>
    <w:p w:rsidR="00D57AB5" w:rsidRPr="008A4F52" w:rsidRDefault="00D57AB5" w:rsidP="00D57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4F52">
        <w:rPr>
          <w:rFonts w:ascii="TH SarabunPSK" w:hAnsi="TH SarabunPSK" w:cs="TH SarabunPSK"/>
          <w:sz w:val="32"/>
          <w:szCs w:val="32"/>
          <w:cs/>
        </w:rPr>
        <w:lastRenderedPageBreak/>
        <w:t>(กองพัฒนานักศึกษา) ที่ ฝ่ายกีฬาและส่งเสริมสุขภาพ</w:t>
      </w:r>
    </w:p>
    <w:sectPr w:rsidR="00D57AB5" w:rsidRPr="008A4F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89" w:rsidRDefault="00A83689" w:rsidP="00032D60">
      <w:pPr>
        <w:spacing w:after="0" w:line="240" w:lineRule="auto"/>
      </w:pPr>
      <w:r>
        <w:separator/>
      </w:r>
    </w:p>
  </w:endnote>
  <w:endnote w:type="continuationSeparator" w:id="0">
    <w:p w:rsidR="00A83689" w:rsidRDefault="00A83689" w:rsidP="0003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60" w:rsidRDefault="00032D60" w:rsidP="00032D6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032D60" w:rsidRDefault="00032D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89" w:rsidRDefault="00A83689" w:rsidP="00032D60">
      <w:pPr>
        <w:spacing w:after="0" w:line="240" w:lineRule="auto"/>
      </w:pPr>
      <w:r>
        <w:separator/>
      </w:r>
    </w:p>
  </w:footnote>
  <w:footnote w:type="continuationSeparator" w:id="0">
    <w:p w:rsidR="00A83689" w:rsidRDefault="00A83689" w:rsidP="0003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60" w:rsidRDefault="00032D60" w:rsidP="00032D60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032D60" w:rsidRDefault="00032D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B5"/>
    <w:rsid w:val="000149D9"/>
    <w:rsid w:val="00032D60"/>
    <w:rsid w:val="000A748C"/>
    <w:rsid w:val="004C61ED"/>
    <w:rsid w:val="00500FC3"/>
    <w:rsid w:val="005010D1"/>
    <w:rsid w:val="00546F60"/>
    <w:rsid w:val="005E4496"/>
    <w:rsid w:val="0067685D"/>
    <w:rsid w:val="006F2D37"/>
    <w:rsid w:val="008A4F52"/>
    <w:rsid w:val="00A83689"/>
    <w:rsid w:val="00AC4C4E"/>
    <w:rsid w:val="00D50849"/>
    <w:rsid w:val="00D57AB5"/>
    <w:rsid w:val="00E03B5D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0849"/>
    <w:rPr>
      <w:i/>
      <w:iCs/>
    </w:rPr>
  </w:style>
  <w:style w:type="paragraph" w:styleId="a4">
    <w:name w:val="header"/>
    <w:basedOn w:val="a"/>
    <w:link w:val="a5"/>
    <w:uiPriority w:val="99"/>
    <w:unhideWhenUsed/>
    <w:rsid w:val="00032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D60"/>
  </w:style>
  <w:style w:type="paragraph" w:styleId="a6">
    <w:name w:val="footer"/>
    <w:basedOn w:val="a"/>
    <w:link w:val="a7"/>
    <w:uiPriority w:val="99"/>
    <w:unhideWhenUsed/>
    <w:rsid w:val="00032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D60"/>
  </w:style>
  <w:style w:type="character" w:styleId="a8">
    <w:name w:val="Hyperlink"/>
    <w:basedOn w:val="a0"/>
    <w:uiPriority w:val="99"/>
    <w:semiHidden/>
    <w:unhideWhenUsed/>
    <w:rsid w:val="00032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0849"/>
    <w:rPr>
      <w:i/>
      <w:iCs/>
    </w:rPr>
  </w:style>
  <w:style w:type="paragraph" w:styleId="a4">
    <w:name w:val="header"/>
    <w:basedOn w:val="a"/>
    <w:link w:val="a5"/>
    <w:uiPriority w:val="99"/>
    <w:unhideWhenUsed/>
    <w:rsid w:val="00032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D60"/>
  </w:style>
  <w:style w:type="paragraph" w:styleId="a6">
    <w:name w:val="footer"/>
    <w:basedOn w:val="a"/>
    <w:link w:val="a7"/>
    <w:uiPriority w:val="99"/>
    <w:unhideWhenUsed/>
    <w:rsid w:val="00032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D60"/>
  </w:style>
  <w:style w:type="character" w:styleId="a8">
    <w:name w:val="Hyperlink"/>
    <w:basedOn w:val="a0"/>
    <w:uiPriority w:val="99"/>
    <w:semiHidden/>
    <w:unhideWhenUsed/>
    <w:rsid w:val="00032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2018-11-26T04:42:00Z</cp:lastPrinted>
  <dcterms:created xsi:type="dcterms:W3CDTF">2018-11-16T07:39:00Z</dcterms:created>
  <dcterms:modified xsi:type="dcterms:W3CDTF">2018-11-26T04:42:00Z</dcterms:modified>
</cp:coreProperties>
</file>