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DC" w:rsidRDefault="00702CDC" w:rsidP="00702CDC">
      <w:pPr>
        <w:rPr>
          <w:rFonts w:asciiTheme="majorBidi" w:hAnsiTheme="majorBidi" w:cstheme="majorBidi" w:hint="cs"/>
          <w:b/>
          <w:bCs/>
          <w:color w:val="1D2129"/>
          <w:sz w:val="32"/>
          <w:szCs w:val="32"/>
          <w:shd w:val="clear" w:color="auto" w:fill="FFFFFF"/>
        </w:rPr>
      </w:pPr>
      <w:bookmarkStart w:id="0" w:name="_GoBack"/>
      <w:r>
        <w:rPr>
          <w:rFonts w:asciiTheme="majorBidi" w:hAnsiTheme="majorBidi" w:cstheme="majorBidi" w:hint="cs"/>
          <w:b/>
          <w:bCs/>
          <w:color w:val="1D2129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5pt;height:338.5pt">
            <v:imagedata r:id="rId7" o:title="During the discussion, ,  SSRU Music Department "/>
          </v:shape>
        </w:pict>
      </w:r>
      <w:bookmarkEnd w:id="0"/>
    </w:p>
    <w:p w:rsidR="007E73FC" w:rsidRPr="007E73FC" w:rsidRDefault="007E73FC" w:rsidP="00343E04">
      <w:pPr>
        <w:ind w:firstLine="720"/>
        <w:rPr>
          <w:rFonts w:asciiTheme="majorBidi" w:hAnsiTheme="majorBidi" w:cstheme="majorBidi"/>
          <w:b/>
          <w:bCs/>
          <w:color w:val="333333"/>
          <w:sz w:val="40"/>
          <w:szCs w:val="40"/>
          <w:shd w:val="clear" w:color="auto" w:fill="FFFFFF"/>
        </w:rPr>
      </w:pPr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>รองอธิการบดีฝ่ายกิจการนักศึกษา</w:t>
      </w:r>
      <w:r w:rsidRPr="007E73FC">
        <w:rPr>
          <w:rFonts w:asciiTheme="majorBidi" w:hAnsiTheme="majorBidi" w:cstheme="majorBidi"/>
          <w:b/>
          <w:bCs/>
          <w:color w:val="333333"/>
          <w:sz w:val="40"/>
          <w:szCs w:val="40"/>
          <w:shd w:val="clear" w:color="auto" w:fill="FFFFFF"/>
          <w:cs/>
        </w:rPr>
        <w:t xml:space="preserve"> </w:t>
      </w:r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>ลงพื้นที่สำรวจความเตรียมความพร้อมการจัดกิจกรรม</w:t>
      </w:r>
      <w:proofErr w:type="spellStart"/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>สันทนา</w:t>
      </w:r>
      <w:proofErr w:type="spellEnd"/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 xml:space="preserve">การวันเด็ก ประจำปี </w:t>
      </w:r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</w:rPr>
        <w:t xml:space="preserve">2562 </w:t>
      </w:r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>ณ โรงเรียนศรี</w:t>
      </w:r>
      <w:proofErr w:type="spellStart"/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  <w:cs/>
        </w:rPr>
        <w:t>สังสาลย์</w:t>
      </w:r>
      <w:proofErr w:type="spellEnd"/>
      <w:r w:rsidRPr="007E73FC">
        <w:rPr>
          <w:rFonts w:asciiTheme="majorBidi" w:hAnsiTheme="majorBidi" w:cstheme="majorBidi"/>
          <w:b/>
          <w:bCs/>
          <w:color w:val="1D2129"/>
          <w:sz w:val="32"/>
          <w:szCs w:val="32"/>
          <w:shd w:val="clear" w:color="auto" w:fill="FFFFFF"/>
        </w:rPr>
        <w:t> </w:t>
      </w:r>
    </w:p>
    <w:p w:rsidR="00343E04" w:rsidRDefault="00CE62E9" w:rsidP="00343E04">
      <w:pPr>
        <w:ind w:firstLine="72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เมื่อวันพฤหัสบดีที่ ๓ มกราคม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พ.ศ. </w:t>
      </w:r>
      <w:r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๒๕๖๒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CE62E9">
        <w:rPr>
          <w:rFonts w:ascii="TH SarabunPSK" w:hAnsi="TH SarabunPSK" w:cs="TH SarabunPSK"/>
          <w:sz w:val="32"/>
          <w:szCs w:val="32"/>
          <w:cs/>
        </w:rPr>
        <w:t>ผศ.ดร.ชนนาถ มีนะนันทน์ รองอธิการบดีฝ่ายกิจการนักศึกษา ผศ.สิริอร จำปาทอง ผู้ช่วยอธิการบดีฝ่ายกิจการนักศึกษา</w:t>
      </w:r>
      <w:r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พร้อมด้วย ดร. 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รุ่งเกียรติ 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คณาจารย์และศึกษาสาขาดนตรี คณะศิลปกรรมศาสตร์ ได้เข้าอวยพรปีใหม่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๒๕๖๒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แด่ นาง มีนา รอดคล้าย ผู้อำนวยการ 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โรงเรียนศรีสังวาล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ย์ อ. ปากเกร็ด จังหวัดนนทบุรี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ซึ่ง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อยู่ภายใต้การดำเนินงานของ</w:t>
      </w:r>
      <w:r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มูลนิธิอนุเคราะห์คนพิการในพระราชูปถัมภ์ของสมเด็จพระศรีนครินทราบรมราชชนนี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มุ่งเน้น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จัดการเรียนการสอน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ให้นักเรียนที่มีความบกพร่องทางร่างกาย และสุขภาพ ได้รับการบริการฟื้นฟูสมรรถภาพทางร่างกาย สังคม การศึกษา และอาชีพ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</w:p>
    <w:p w:rsidR="00291504" w:rsidRPr="00CE62E9" w:rsidRDefault="00CE62E9" w:rsidP="00343E0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ในโอกาสเดียวกันนี้ สาขาดนตรี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ได้ร่วมหารือในการดำเนินการ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จัดกิจก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รรมวันเด็ก ๒๕๖๒  วันครบรอบการก่อตั้งโร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งเรียนในเดือนกุมภา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พันธ์นี้ นอกจากนั้นนักศึกษาสาขาดนตรีจะดำเนินโครงการจิตอาสา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ซ่อม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เครื่องดนตรีไทย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เครื่องดน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ตรี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สากล พร้อมอุปกรณ์ ให้กับทางโรงเรียนต่อไป 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รวมทั้ง กองพัฒนานักศึกษาจะร่วมกับคณะเทคโนโลยีอุตสาหกรรม วิทยาลัยสถาปัตยกรรมศาสตร์ 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จะ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ร่วมปรับปรุงสถานที่ อุป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กรณ์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การเรียน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และสื่อการเรียน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ห้องเรียน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 สิ่งอำนวยความสะดวก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สถานที่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ที่เหมาะ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สม</w:t>
      </w:r>
      <w:r w:rsidR="00291504" w:rsidRPr="00CE62E9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 </w:t>
      </w:r>
      <w:r w:rsidR="00343E0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และสถานที่ ต่อไป</w:t>
      </w:r>
    </w:p>
    <w:p w:rsidR="00093B8E" w:rsidRPr="00093B8E" w:rsidRDefault="00093B8E" w:rsidP="005A4DF9">
      <w:pPr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093B8E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On Thursday 3 January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2019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CE62E9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Pr="00CE62E9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Pr="00CE62E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E62E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CE62E9">
        <w:rPr>
          <w:rFonts w:ascii="TH SarabunPSK" w:hAnsi="TH SarabunPSK" w:cs="TH SarabunPSK"/>
          <w:sz w:val="32"/>
          <w:szCs w:val="32"/>
        </w:rPr>
        <w:t>, Vice-President for Student Affairs</w:t>
      </w:r>
      <w:r w:rsidRPr="00CE62E9">
        <w:rPr>
          <w:rFonts w:ascii="TH SarabunPSK" w:hAnsi="TH SarabunPSK" w:cs="TH SarabunPSK"/>
          <w:kern w:val="24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>
        <w:rPr>
          <w:rFonts w:ascii="TH SarabunPSK" w:hAnsi="TH SarabunPSK" w:cs="TH SarabunPSK"/>
          <w:sz w:val="32"/>
          <w:szCs w:val="32"/>
        </w:rPr>
        <w:t>o</w:t>
      </w:r>
      <w:r w:rsidRPr="00CE62E9">
        <w:rPr>
          <w:rFonts w:ascii="TH SarabunPSK" w:hAnsi="TH SarabunPSK" w:cs="TH SarabunPSK"/>
          <w:sz w:val="32"/>
          <w:szCs w:val="32"/>
        </w:rPr>
        <w:t>rn</w:t>
      </w:r>
      <w:proofErr w:type="spellEnd"/>
      <w:r w:rsidRPr="00CE62E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E62E9">
        <w:rPr>
          <w:rFonts w:ascii="TH SarabunPSK" w:hAnsi="TH SarabunPSK" w:cs="TH SarabunPSK"/>
          <w:sz w:val="32"/>
          <w:szCs w:val="32"/>
        </w:rPr>
        <w:t>Champatong</w:t>
      </w:r>
      <w:proofErr w:type="spellEnd"/>
      <w:proofErr w:type="gramStart"/>
      <w:r w:rsidRPr="00CE62E9">
        <w:rPr>
          <w:rFonts w:ascii="TH SarabunPSK" w:hAnsi="TH SarabunPSK" w:cs="TH SarabunPSK"/>
          <w:kern w:val="24"/>
          <w:sz w:val="32"/>
          <w:szCs w:val="32"/>
        </w:rPr>
        <w:t>,</w:t>
      </w:r>
      <w:r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Pr="00CE62E9">
        <w:rPr>
          <w:rFonts w:ascii="TH SarabunPSK" w:hAnsi="TH SarabunPSK" w:cs="TH SarabunPSK"/>
          <w:kern w:val="24"/>
          <w:sz w:val="32"/>
          <w:szCs w:val="32"/>
        </w:rPr>
        <w:t xml:space="preserve"> Assistant</w:t>
      </w:r>
      <w:proofErr w:type="gramEnd"/>
      <w:r w:rsidRPr="00CE62E9">
        <w:rPr>
          <w:rFonts w:ascii="TH SarabunPSK" w:hAnsi="TH SarabunPSK" w:cs="TH SarabunPSK"/>
          <w:kern w:val="24"/>
          <w:sz w:val="32"/>
          <w:szCs w:val="32"/>
        </w:rPr>
        <w:t xml:space="preserve"> to the President for Student Affairs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along with Dr. </w:t>
      </w:r>
      <w:proofErr w:type="spellStart"/>
      <w:r w:rsidRPr="00093B8E">
        <w:rPr>
          <w:rFonts w:ascii="TH SarabunPSK" w:eastAsia="Times New Roman" w:hAnsi="TH SarabunPSK" w:cs="TH SarabunPSK"/>
          <w:sz w:val="32"/>
          <w:szCs w:val="32"/>
        </w:rPr>
        <w:t>Rungkiet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       Head of Music Department </w:t>
      </w:r>
      <w:r w:rsidRPr="00093B8E">
        <w:rPr>
          <w:rFonts w:ascii="TH SarabunPSK" w:eastAsia="Times New Roman" w:hAnsi="TH SarabunPSK" w:cs="TH SarabunPSK"/>
          <w:sz w:val="32"/>
          <w:szCs w:val="32"/>
        </w:rPr>
        <w:t>, faculty member</w:t>
      </w:r>
      <w:r>
        <w:rPr>
          <w:rFonts w:ascii="TH SarabunPSK" w:eastAsia="Times New Roman" w:hAnsi="TH SarabunPSK" w:cs="TH SarabunPSK"/>
          <w:sz w:val="32"/>
          <w:szCs w:val="32"/>
        </w:rPr>
        <w:t>s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and stud</w:t>
      </w:r>
      <w:r>
        <w:rPr>
          <w:rFonts w:ascii="TH SarabunPSK" w:eastAsia="Times New Roman" w:hAnsi="TH SarabunPSK" w:cs="TH SarabunPSK"/>
          <w:sz w:val="32"/>
          <w:szCs w:val="32"/>
        </w:rPr>
        <w:t xml:space="preserve">ent of 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Faculty of Arts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paid a </w:t>
      </w:r>
      <w:proofErr w:type="spellStart"/>
      <w:r>
        <w:rPr>
          <w:rFonts w:ascii="TH SarabunPSK" w:eastAsia="Times New Roman" w:hAnsi="TH SarabunPSK" w:cs="TH SarabunPSK"/>
          <w:sz w:val="32"/>
          <w:szCs w:val="32"/>
        </w:rPr>
        <w:t>courtersy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New Year Greeting to Mrs. </w:t>
      </w:r>
      <w:proofErr w:type="spellStart"/>
      <w:r>
        <w:rPr>
          <w:rFonts w:ascii="TH SarabunPSK" w:eastAsia="Times New Roman" w:hAnsi="TH SarabunPSK" w:cs="TH SarabunPSK"/>
          <w:sz w:val="32"/>
          <w:szCs w:val="32"/>
        </w:rPr>
        <w:t>Mee</w:t>
      </w:r>
      <w:r w:rsidRPr="00093B8E">
        <w:rPr>
          <w:rFonts w:ascii="TH SarabunPSK" w:eastAsia="Times New Roman" w:hAnsi="TH SarabunPSK" w:cs="TH SarabunPSK"/>
          <w:sz w:val="32"/>
          <w:szCs w:val="32"/>
        </w:rPr>
        <w:t>na</w:t>
      </w:r>
      <w:proofErr w:type="spellEnd"/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093B8E">
        <w:rPr>
          <w:rFonts w:ascii="TH SarabunPSK" w:eastAsia="Times New Roman" w:hAnsi="TH SarabunPSK" w:cs="TH SarabunPSK"/>
          <w:sz w:val="32"/>
          <w:szCs w:val="32"/>
        </w:rPr>
        <w:t>Rod</w:t>
      </w:r>
      <w:r>
        <w:rPr>
          <w:rFonts w:ascii="TH SarabunPSK" w:eastAsia="Times New Roman" w:hAnsi="TH SarabunPSK" w:cs="TH SarabunPSK"/>
          <w:sz w:val="32"/>
          <w:szCs w:val="32"/>
        </w:rPr>
        <w:t>klay</w:t>
      </w:r>
      <w:proofErr w:type="spellEnd"/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D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irector of </w:t>
      </w:r>
      <w:proofErr w:type="spellStart"/>
      <w:r w:rsidRPr="00093B8E">
        <w:rPr>
          <w:rFonts w:ascii="TH SarabunPSK" w:eastAsia="Times New Roman" w:hAnsi="TH SarabunPSK" w:cs="TH SarabunPSK"/>
          <w:sz w:val="32"/>
          <w:szCs w:val="32"/>
        </w:rPr>
        <w:t>Sris</w:t>
      </w:r>
      <w:r>
        <w:rPr>
          <w:rFonts w:ascii="TH SarabunPSK" w:eastAsia="Times New Roman" w:hAnsi="TH SarabunPSK" w:cs="TH SarabunPSK"/>
          <w:sz w:val="32"/>
          <w:szCs w:val="32"/>
        </w:rPr>
        <w:t>u</w:t>
      </w:r>
      <w:r w:rsidRPr="00093B8E">
        <w:rPr>
          <w:rFonts w:ascii="TH SarabunPSK" w:eastAsia="Times New Roman" w:hAnsi="TH SarabunPSK" w:cs="TH SarabunPSK"/>
          <w:sz w:val="32"/>
          <w:szCs w:val="32"/>
        </w:rPr>
        <w:t>ngwan</w:t>
      </w:r>
      <w:proofErr w:type="spellEnd"/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Compulsive 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School, Pak </w:t>
      </w:r>
      <w:proofErr w:type="spellStart"/>
      <w:r w:rsidRPr="00093B8E">
        <w:rPr>
          <w:rFonts w:ascii="TH SarabunPSK" w:eastAsia="Times New Roman" w:hAnsi="TH SarabunPSK" w:cs="TH SarabunPSK"/>
          <w:sz w:val="32"/>
          <w:szCs w:val="32"/>
        </w:rPr>
        <w:t>Kre</w:t>
      </w:r>
      <w:r>
        <w:rPr>
          <w:rFonts w:ascii="TH SarabunPSK" w:eastAsia="Times New Roman" w:hAnsi="TH SarabunPSK" w:cs="TH SarabunPSK"/>
          <w:sz w:val="32"/>
          <w:szCs w:val="32"/>
        </w:rPr>
        <w:t>t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District, Nonthaburi Province.</w:t>
      </w:r>
      <w:r w:rsidR="00467E1B">
        <w:rPr>
          <w:rFonts w:ascii="TH SarabunPSK" w:eastAsia="Times New Roman" w:hAnsi="TH SarabunPSK" w:cs="TH SarabunPSK"/>
          <w:sz w:val="32"/>
          <w:szCs w:val="32"/>
        </w:rPr>
        <w:t xml:space="preserve"> Operated by</w:t>
      </w:r>
      <w:r w:rsidR="00467E1B" w:rsidRPr="00093B8E">
        <w:rPr>
          <w:rFonts w:ascii="TH SarabunPSK" w:eastAsia="Times New Roman" w:hAnsi="TH SarabunPSK" w:cs="TH SarabunPSK"/>
          <w:sz w:val="32"/>
          <w:szCs w:val="32"/>
        </w:rPr>
        <w:t xml:space="preserve"> the Foundation for the Aid of the Disabled under the Royal Patronage of HRH Princess </w:t>
      </w:r>
      <w:proofErr w:type="spellStart"/>
      <w:r w:rsidR="00467E1B" w:rsidRPr="00093B8E">
        <w:rPr>
          <w:rFonts w:ascii="TH SarabunPSK" w:eastAsia="Times New Roman" w:hAnsi="TH SarabunPSK" w:cs="TH SarabunPSK"/>
          <w:sz w:val="32"/>
          <w:szCs w:val="32"/>
        </w:rPr>
        <w:t>Srinagarindra</w:t>
      </w:r>
      <w:proofErr w:type="spellEnd"/>
      <w:r w:rsidR="00467E1B">
        <w:rPr>
          <w:rFonts w:ascii="TH SarabunPSK" w:eastAsia="Times New Roman" w:hAnsi="TH SarabunPSK" w:cs="TH SarabunPSK"/>
          <w:sz w:val="32"/>
          <w:szCs w:val="32"/>
        </w:rPr>
        <w:t>,</w:t>
      </w:r>
      <w:r w:rsidR="005A4DF9">
        <w:rPr>
          <w:rFonts w:ascii="TH SarabunPSK" w:eastAsia="Times New Roman" w:hAnsi="TH SarabunPSK" w:cs="TH SarabunPSK"/>
          <w:sz w:val="32"/>
          <w:szCs w:val="32"/>
        </w:rPr>
        <w:t xml:space="preserve"> t</w:t>
      </w:r>
      <w:r w:rsidR="00467E1B">
        <w:rPr>
          <w:rFonts w:ascii="TH SarabunPSK" w:eastAsia="Times New Roman" w:hAnsi="TH SarabunPSK" w:cs="TH SarabunPSK"/>
          <w:sz w:val="32"/>
          <w:szCs w:val="32"/>
        </w:rPr>
        <w:t xml:space="preserve">his </w:t>
      </w:r>
      <w:proofErr w:type="gramStart"/>
      <w:r w:rsidR="00467E1B">
        <w:rPr>
          <w:rFonts w:ascii="TH SarabunPSK" w:eastAsia="Times New Roman" w:hAnsi="TH SarabunPSK" w:cs="TH SarabunPSK"/>
          <w:sz w:val="32"/>
          <w:szCs w:val="32"/>
        </w:rPr>
        <w:t>educational  institute</w:t>
      </w:r>
      <w:proofErr w:type="gramEnd"/>
      <w:r w:rsidR="00467E1B">
        <w:rPr>
          <w:rFonts w:ascii="TH SarabunPSK" w:eastAsia="Times New Roman" w:hAnsi="TH SarabunPSK" w:cs="TH SarabunPSK"/>
          <w:sz w:val="32"/>
          <w:szCs w:val="32"/>
        </w:rPr>
        <w:t xml:space="preserve"> is a </w:t>
      </w:r>
      <w:r w:rsidRPr="00093B8E">
        <w:rPr>
          <w:rFonts w:ascii="TH SarabunPSK" w:eastAsia="Times New Roman" w:hAnsi="TH SarabunPSK" w:cs="TH SarabunPSK"/>
          <w:sz w:val="32"/>
          <w:szCs w:val="32"/>
        </w:rPr>
        <w:t>school for children with disabilities</w:t>
      </w:r>
      <w:r w:rsidR="00467E1B">
        <w:rPr>
          <w:rFonts w:ascii="TH SarabunPSK" w:eastAsia="Times New Roman" w:hAnsi="TH SarabunPSK" w:cs="TH SarabunPSK"/>
          <w:sz w:val="32"/>
          <w:szCs w:val="32"/>
        </w:rPr>
        <w:t xml:space="preserve"> f</w:t>
      </w:r>
      <w:r w:rsidRPr="00093B8E">
        <w:rPr>
          <w:rFonts w:ascii="TH SarabunPSK" w:eastAsia="Times New Roman" w:hAnsi="TH SarabunPSK" w:cs="TH SarabunPSK"/>
          <w:sz w:val="32"/>
          <w:szCs w:val="32"/>
        </w:rPr>
        <w:t>ocus</w:t>
      </w:r>
      <w:r w:rsidR="00467E1B">
        <w:rPr>
          <w:rFonts w:ascii="TH SarabunPSK" w:eastAsia="Times New Roman" w:hAnsi="TH SarabunPSK" w:cs="TH SarabunPSK"/>
          <w:sz w:val="32"/>
          <w:szCs w:val="32"/>
        </w:rPr>
        <w:t>ing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on teaching and learning to students who are phy</w:t>
      </w:r>
      <w:r w:rsidR="00467E1B">
        <w:rPr>
          <w:rFonts w:ascii="TH SarabunPSK" w:eastAsia="Times New Roman" w:hAnsi="TH SarabunPSK" w:cs="TH SarabunPSK"/>
          <w:sz w:val="32"/>
          <w:szCs w:val="32"/>
        </w:rPr>
        <w:t>sically and physically impaired and providing</w:t>
      </w:r>
      <w:r w:rsidRPr="00093B8E">
        <w:rPr>
          <w:rFonts w:ascii="TH SarabunPSK" w:eastAsia="Times New Roman" w:hAnsi="TH SarabunPSK" w:cs="TH SarabunPSK"/>
          <w:sz w:val="32"/>
          <w:szCs w:val="32"/>
        </w:rPr>
        <w:t xml:space="preserve"> physical rehabilitation, social, educational and professional services.</w:t>
      </w:r>
    </w:p>
    <w:p w:rsidR="00CE62E9" w:rsidRDefault="00467E1B" w:rsidP="005A4DF9">
      <w:pPr>
        <w:spacing w:after="0" w:line="240" w:lineRule="auto"/>
        <w:ind w:firstLine="720"/>
        <w:jc w:val="both"/>
      </w:pPr>
      <w:r>
        <w:rPr>
          <w:rFonts w:ascii="TH SarabunPSK" w:eastAsia="Times New Roman" w:hAnsi="TH SarabunPSK" w:cs="TH SarabunPSK"/>
          <w:sz w:val="32"/>
          <w:szCs w:val="32"/>
        </w:rPr>
        <w:t>During the discussion, ,  SSRU M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usic </w:t>
      </w:r>
      <w:r>
        <w:rPr>
          <w:rFonts w:ascii="TH SarabunPSK" w:eastAsia="Times New Roman" w:hAnsi="TH SarabunPSK" w:cs="TH SarabunPSK"/>
          <w:sz w:val="32"/>
          <w:szCs w:val="32"/>
        </w:rPr>
        <w:t>D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epartment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will organize the events of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 the Children's Day Activity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2019 in January and  School A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nniversary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Celebration in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February. In addition, </w:t>
      </w:r>
      <w:r>
        <w:rPr>
          <w:rFonts w:ascii="TH SarabunPSK" w:eastAsia="Times New Roman" w:hAnsi="TH SarabunPSK" w:cs="TH SarabunPSK"/>
          <w:sz w:val="32"/>
          <w:szCs w:val="32"/>
        </w:rPr>
        <w:t>SSRU M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usic students will conduct a volunteer project to </w:t>
      </w:r>
      <w:r w:rsidR="005A4DF9">
        <w:rPr>
          <w:rFonts w:ascii="TH SarabunPSK" w:eastAsia="Times New Roman" w:hAnsi="TH SarabunPSK" w:cs="TH SarabunPSK"/>
          <w:sz w:val="32"/>
          <w:szCs w:val="32"/>
        </w:rPr>
        <w:t>repair the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 Thai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/ classical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>musical instruments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and equipment concerned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5A4DF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as well as ,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 Student Development Division will work with the Faculty of Industrial Technology</w:t>
      </w:r>
      <w:r>
        <w:rPr>
          <w:rFonts w:ascii="TH SarabunPSK" w:eastAsia="Times New Roman" w:hAnsi="TH SarabunPSK" w:cs="TH SarabunPSK"/>
          <w:sz w:val="32"/>
          <w:szCs w:val="32"/>
        </w:rPr>
        <w:t xml:space="preserve">, 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College of Architecture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to provide the school with </w:t>
      </w:r>
      <w:r w:rsidR="00093B8E" w:rsidRPr="00093B8E">
        <w:rPr>
          <w:rFonts w:ascii="TH SarabunPSK" w:eastAsia="Times New Roman" w:hAnsi="TH SarabunPSK" w:cs="TH SarabunPSK"/>
          <w:sz w:val="32"/>
          <w:szCs w:val="32"/>
        </w:rPr>
        <w:t xml:space="preserve"> supplies and media, classroom learning, facilities </w:t>
      </w:r>
      <w:r>
        <w:rPr>
          <w:rFonts w:ascii="TH SarabunPSK" w:eastAsia="Times New Roman" w:hAnsi="TH SarabunPSK" w:cs="TH SarabunPSK"/>
          <w:sz w:val="32"/>
          <w:szCs w:val="32"/>
        </w:rPr>
        <w:t>Maintenance.</w:t>
      </w:r>
    </w:p>
    <w:p w:rsidR="005A4DF9" w:rsidRDefault="005A4DF9">
      <w:pPr>
        <w:spacing w:after="0" w:line="240" w:lineRule="auto"/>
        <w:ind w:firstLine="720"/>
        <w:jc w:val="both"/>
      </w:pPr>
    </w:p>
    <w:sectPr w:rsidR="005A4DF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23" w:rsidRDefault="00393B23" w:rsidP="00702CDC">
      <w:pPr>
        <w:spacing w:after="0" w:line="240" w:lineRule="auto"/>
      </w:pPr>
      <w:r>
        <w:separator/>
      </w:r>
    </w:p>
  </w:endnote>
  <w:endnote w:type="continuationSeparator" w:id="0">
    <w:p w:rsidR="00393B23" w:rsidRDefault="00393B23" w:rsidP="0070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C" w:rsidRDefault="00702CDC" w:rsidP="00702CDC">
    <w:pPr>
      <w:pStyle w:val="a4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702CDC" w:rsidRDefault="00702C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23" w:rsidRDefault="00393B23" w:rsidP="00702CDC">
      <w:pPr>
        <w:spacing w:after="0" w:line="240" w:lineRule="auto"/>
      </w:pPr>
      <w:r>
        <w:separator/>
      </w:r>
    </w:p>
  </w:footnote>
  <w:footnote w:type="continuationSeparator" w:id="0">
    <w:p w:rsidR="00393B23" w:rsidRDefault="00393B23" w:rsidP="00702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C" w:rsidRDefault="00702CDC" w:rsidP="00702CDC">
    <w:pPr>
      <w:pStyle w:val="a4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702CDC" w:rsidRDefault="00702C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04"/>
    <w:rsid w:val="00093B8E"/>
    <w:rsid w:val="00291504"/>
    <w:rsid w:val="00343E04"/>
    <w:rsid w:val="00393B23"/>
    <w:rsid w:val="00467E1B"/>
    <w:rsid w:val="004C2399"/>
    <w:rsid w:val="005A4DF9"/>
    <w:rsid w:val="006F12DA"/>
    <w:rsid w:val="00702CDC"/>
    <w:rsid w:val="007E73FC"/>
    <w:rsid w:val="00871C6C"/>
    <w:rsid w:val="00BB142F"/>
    <w:rsid w:val="00C313A2"/>
    <w:rsid w:val="00C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12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6F12DA"/>
    <w:rPr>
      <w:rFonts w:ascii="Tahoma" w:eastAsia="Times New Roman" w:hAnsi="Tahoma" w:cs="Tahoma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F12D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0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02CDC"/>
  </w:style>
  <w:style w:type="paragraph" w:styleId="a6">
    <w:name w:val="footer"/>
    <w:basedOn w:val="a"/>
    <w:link w:val="a7"/>
    <w:uiPriority w:val="99"/>
    <w:unhideWhenUsed/>
    <w:rsid w:val="0070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02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12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6F12DA"/>
    <w:rPr>
      <w:rFonts w:ascii="Tahoma" w:eastAsia="Times New Roman" w:hAnsi="Tahoma" w:cs="Tahoma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F12D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0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02CDC"/>
  </w:style>
  <w:style w:type="paragraph" w:styleId="a6">
    <w:name w:val="footer"/>
    <w:basedOn w:val="a"/>
    <w:link w:val="a7"/>
    <w:uiPriority w:val="99"/>
    <w:unhideWhenUsed/>
    <w:rsid w:val="0070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0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Sittisak.ki</cp:lastModifiedBy>
  <cp:revision>2</cp:revision>
  <dcterms:created xsi:type="dcterms:W3CDTF">2019-01-14T04:35:00Z</dcterms:created>
  <dcterms:modified xsi:type="dcterms:W3CDTF">2019-01-14T04:35:00Z</dcterms:modified>
</cp:coreProperties>
</file>