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47" w:rsidRDefault="00863147" w:rsidP="008631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07022562.1"/>
          </v:shape>
        </w:pict>
      </w:r>
    </w:p>
    <w:p w:rsidR="00863147" w:rsidRDefault="00863147" w:rsidP="00863147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2BE8" w:rsidRPr="00541FBD" w:rsidRDefault="00D32BE8" w:rsidP="00863147">
      <w:pPr>
        <w:pStyle w:val="a4"/>
      </w:pPr>
      <w:r w:rsidRPr="00B0701D">
        <w:rPr>
          <w:rFonts w:ascii="Times New Roman" w:hAnsi="Times New Roman" w:cs="Times New Roman"/>
          <w:sz w:val="24"/>
          <w:szCs w:val="24"/>
        </w:rPr>
        <w:t>S</w:t>
      </w:r>
      <w:r w:rsidRPr="00541FBD">
        <w:t xml:space="preserve">DD conducted The 3rd Driving University Strategy (Fast Track) on </w:t>
      </w:r>
      <w:r w:rsidRPr="00541FBD">
        <w:rPr>
          <w:rFonts w:eastAsia="Calibri"/>
        </w:rPr>
        <w:t xml:space="preserve">Student Affairs and Exhibition </w:t>
      </w:r>
      <w:r w:rsidRPr="00541FBD">
        <w:t xml:space="preserve">Board Meeting </w:t>
      </w:r>
    </w:p>
    <w:p w:rsidR="00541FBD" w:rsidRDefault="00541FBD" w:rsidP="00541FBD">
      <w:pPr>
        <w:spacing w:after="0"/>
        <w:jc w:val="thaiDistribute"/>
        <w:rPr>
          <w:rFonts w:ascii="TH SarabunPSK" w:hAnsi="TH SarabunPSK" w:cs="TH SarabunPSK"/>
          <w:kern w:val="24"/>
          <w:sz w:val="32"/>
          <w:szCs w:val="32"/>
        </w:rPr>
      </w:pPr>
    </w:p>
    <w:p w:rsidR="00D32BE8" w:rsidRPr="000226B3" w:rsidRDefault="00D32BE8" w:rsidP="00541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226B3">
        <w:rPr>
          <w:rFonts w:ascii="TH SarabunPSK" w:hAnsi="TH SarabunPSK" w:cs="TH SarabunPSK"/>
          <w:kern w:val="24"/>
          <w:sz w:val="32"/>
          <w:szCs w:val="32"/>
        </w:rPr>
        <w:t>General Administration Section</w:t>
      </w:r>
      <w:r w:rsidR="00541FBD" w:rsidRPr="000226B3">
        <w:rPr>
          <w:rFonts w:ascii="TH SarabunPSK" w:hAnsi="TH SarabunPSK" w:cs="TH SarabunPSK"/>
          <w:kern w:val="24"/>
          <w:sz w:val="32"/>
          <w:szCs w:val="32"/>
        </w:rPr>
        <w:t xml:space="preserve"> of </w:t>
      </w:r>
      <w:r w:rsidR="00541FBD" w:rsidRPr="000226B3">
        <w:rPr>
          <w:rFonts w:ascii="TH SarabunPSK" w:hAnsi="TH SarabunPSK" w:cs="TH SarabunPSK"/>
          <w:sz w:val="32"/>
          <w:szCs w:val="32"/>
        </w:rPr>
        <w:t xml:space="preserve">Student Development Division </w:t>
      </w:r>
      <w:r w:rsidRPr="000226B3">
        <w:rPr>
          <w:rFonts w:ascii="TH SarabunPSK" w:hAnsi="TH SarabunPSK" w:cs="TH SarabunPSK"/>
          <w:kern w:val="24"/>
          <w:sz w:val="32"/>
          <w:szCs w:val="32"/>
        </w:rPr>
        <w:t>conducted</w:t>
      </w:r>
      <w:r w:rsidRPr="000226B3">
        <w:rPr>
          <w:rFonts w:ascii="TH SarabunPSK" w:hAnsi="TH SarabunPSK" w:cs="TH SarabunPSK"/>
          <w:sz w:val="32"/>
          <w:szCs w:val="32"/>
        </w:rPr>
        <w:t xml:space="preserve"> </w:t>
      </w:r>
      <w:r w:rsidRPr="000226B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“The 3rd Driving University Strategy (Fast Track) on </w:t>
      </w:r>
      <w:r w:rsidRPr="000226B3"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  <w:t xml:space="preserve">Student Affairs and Exhibition </w:t>
      </w:r>
      <w:r w:rsidRPr="000226B3">
        <w:rPr>
          <w:rFonts w:ascii="TH SarabunPSK" w:hAnsi="TH SarabunPSK" w:cs="TH SarabunPSK"/>
          <w:b/>
          <w:bCs/>
          <w:i/>
          <w:iCs/>
          <w:sz w:val="32"/>
          <w:szCs w:val="32"/>
        </w:rPr>
        <w:t>Board Meeting”</w:t>
      </w:r>
      <w:r w:rsidRPr="000226B3">
        <w:rPr>
          <w:rFonts w:ascii="TH SarabunPSK" w:hAnsi="TH SarabunPSK" w:cs="TH SarabunPSK"/>
          <w:sz w:val="32"/>
          <w:szCs w:val="32"/>
        </w:rPr>
        <w:t xml:space="preserve"> </w:t>
      </w:r>
      <w:r w:rsidR="00541FBD" w:rsidRPr="000226B3">
        <w:rPr>
          <w:rFonts w:ascii="TH SarabunPSK" w:hAnsi="TH SarabunPSK" w:cs="TH SarabunPSK"/>
          <w:sz w:val="32"/>
          <w:szCs w:val="32"/>
        </w:rPr>
        <w:t xml:space="preserve">on January 30, 2019 </w:t>
      </w:r>
      <w:r w:rsidRPr="000226B3">
        <w:rPr>
          <w:rFonts w:ascii="TH SarabunPSK" w:hAnsi="TH SarabunPSK" w:cs="TH SarabunPSK"/>
          <w:kern w:val="24"/>
          <w:sz w:val="32"/>
          <w:szCs w:val="32"/>
        </w:rPr>
        <w:t>at</w:t>
      </w:r>
      <w:r w:rsidRPr="000226B3">
        <w:rPr>
          <w:rFonts w:ascii="TH SarabunPSK" w:hAnsi="TH SarabunPSK" w:cs="TH SarabunPSK"/>
          <w:b/>
          <w:bCs/>
          <w:kern w:val="24"/>
          <w:sz w:val="32"/>
          <w:szCs w:val="32"/>
        </w:rPr>
        <w:t xml:space="preserve"> </w:t>
      </w:r>
      <w:r w:rsidRPr="000226B3">
        <w:rPr>
          <w:rFonts w:ascii="TH SarabunPSK" w:hAnsi="TH SarabunPSK" w:cs="TH SarabunPSK"/>
          <w:sz w:val="32"/>
          <w:szCs w:val="32"/>
        </w:rPr>
        <w:t>Worraraksananong Meeting Room, 3rd floor, Health and Sport Center Building</w:t>
      </w:r>
      <w:r w:rsidR="00541FBD" w:rsidRPr="000226B3">
        <w:rPr>
          <w:rFonts w:ascii="TH SarabunPSK" w:hAnsi="TH SarabunPSK" w:cs="TH SarabunPSK"/>
          <w:sz w:val="32"/>
          <w:szCs w:val="32"/>
        </w:rPr>
        <w:t xml:space="preserve">. As a chair, </w:t>
      </w:r>
      <w:r w:rsidRPr="000226B3">
        <w:rPr>
          <w:rFonts w:ascii="TH SarabunPSK" w:hAnsi="TH SarabunPSK" w:cs="TH SarabunPSK"/>
          <w:sz w:val="32"/>
          <w:szCs w:val="32"/>
        </w:rPr>
        <w:t>Asst. Prof. Siri-</w:t>
      </w:r>
      <w:r w:rsidR="00541FBD" w:rsidRPr="000226B3">
        <w:rPr>
          <w:rFonts w:ascii="TH SarabunPSK" w:hAnsi="TH SarabunPSK" w:cs="TH SarabunPSK"/>
          <w:sz w:val="32"/>
          <w:szCs w:val="32"/>
        </w:rPr>
        <w:t>o</w:t>
      </w:r>
      <w:r w:rsidRPr="000226B3">
        <w:rPr>
          <w:rFonts w:ascii="TH SarabunPSK" w:hAnsi="TH SarabunPSK" w:cs="TH SarabunPSK"/>
          <w:sz w:val="32"/>
          <w:szCs w:val="32"/>
        </w:rPr>
        <w:t>rn Champatong</w:t>
      </w:r>
      <w:r w:rsidRPr="000226B3">
        <w:rPr>
          <w:rFonts w:ascii="TH SarabunPSK" w:hAnsi="TH SarabunPSK" w:cs="TH SarabunPSK"/>
          <w:kern w:val="24"/>
          <w:sz w:val="32"/>
          <w:szCs w:val="32"/>
        </w:rPr>
        <w:t>, Assistant to the President for Student Affairs</w:t>
      </w:r>
      <w:r w:rsidR="000226B3" w:rsidRPr="000226B3">
        <w:rPr>
          <w:rFonts w:ascii="TH SarabunPSK" w:hAnsi="TH SarabunPSK" w:cs="TH SarabunPSK"/>
          <w:sz w:val="32"/>
          <w:szCs w:val="32"/>
          <w:shd w:val="clear" w:color="auto" w:fill="FFFFFF"/>
        </w:rPr>
        <w:t> presides over the event</w:t>
      </w:r>
      <w:r w:rsidR="00290953" w:rsidRPr="000226B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0226B3">
        <w:rPr>
          <w:rFonts w:ascii="TH SarabunPSK" w:hAnsi="TH SarabunPSK" w:cs="TH SarabunPSK"/>
          <w:kern w:val="24"/>
          <w:sz w:val="32"/>
          <w:szCs w:val="32"/>
        </w:rPr>
        <w:t>along with</w:t>
      </w:r>
      <w:r w:rsidRPr="000226B3">
        <w:rPr>
          <w:rFonts w:ascii="TH SarabunPSK" w:hAnsi="TH SarabunPSK" w:cs="TH SarabunPSK"/>
          <w:sz w:val="32"/>
          <w:szCs w:val="32"/>
        </w:rPr>
        <w:t xml:space="preserve"> Mrs. Pornpris Praditpong</w:t>
      </w:r>
      <w:r w:rsidRPr="000226B3">
        <w:rPr>
          <w:rFonts w:ascii="TH SarabunPSK" w:hAnsi="TH SarabunPSK" w:cs="TH SarabunPSK"/>
          <w:kern w:val="24"/>
          <w:sz w:val="32"/>
          <w:szCs w:val="32"/>
        </w:rPr>
        <w:t>, Director of SDD</w:t>
      </w:r>
      <w:r w:rsidR="000226B3">
        <w:rPr>
          <w:rFonts w:ascii="TH SarabunPSK" w:hAnsi="TH SarabunPSK" w:cs="TH SarabunPSK"/>
          <w:kern w:val="24"/>
          <w:sz w:val="32"/>
          <w:szCs w:val="32"/>
        </w:rPr>
        <w:t xml:space="preserve"> as the secretary of the meeting</w:t>
      </w:r>
      <w:r w:rsidRPr="000226B3">
        <w:rPr>
          <w:rFonts w:ascii="TH SarabunPSK" w:hAnsi="TH SarabunPSK" w:cs="TH SarabunPSK"/>
          <w:kern w:val="24"/>
          <w:sz w:val="32"/>
          <w:szCs w:val="32"/>
        </w:rPr>
        <w:t>.</w:t>
      </w:r>
      <w:r w:rsidR="00541FBD" w:rsidRPr="000226B3">
        <w:rPr>
          <w:rFonts w:ascii="TH SarabunPSK" w:hAnsi="TH SarabunPSK" w:cs="TH SarabunPSK"/>
          <w:sz w:val="32"/>
          <w:szCs w:val="32"/>
        </w:rPr>
        <w:t xml:space="preserve"> </w:t>
      </w:r>
    </w:p>
    <w:p w:rsidR="00D32BE8" w:rsidRPr="000226B3" w:rsidRDefault="00D32BE8" w:rsidP="00407A6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66B4E" w:rsidRPr="00541FBD" w:rsidRDefault="00E66B4E" w:rsidP="00E66B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1FBD">
        <w:rPr>
          <w:rFonts w:ascii="TH SarabunPSK" w:hAnsi="TH SarabunPSK" w:cs="TH SarabunPSK"/>
          <w:kern w:val="24"/>
          <w:sz w:val="32"/>
          <w:szCs w:val="32"/>
        </w:rPr>
        <w:t>This meeting was aimed to report the</w:t>
      </w:r>
      <w:r w:rsidRPr="00541FBD">
        <w:rPr>
          <w:rFonts w:ascii="TH SarabunPSK" w:hAnsi="TH SarabunPSK" w:cs="TH SarabunPSK"/>
          <w:sz w:val="32"/>
          <w:szCs w:val="32"/>
        </w:rPr>
        <w:t xml:space="preserve"> </w:t>
      </w:r>
      <w:r w:rsidRPr="00541FBD">
        <w:rPr>
          <w:rFonts w:ascii="TH SarabunPSK" w:hAnsi="TH SarabunPSK" w:cs="TH SarabunPSK"/>
          <w:kern w:val="24"/>
          <w:sz w:val="32"/>
          <w:szCs w:val="32"/>
        </w:rPr>
        <w:t xml:space="preserve">progressive performance </w:t>
      </w:r>
      <w:r w:rsidRPr="00541FBD">
        <w:rPr>
          <w:rFonts w:ascii="TH SarabunPSK" w:hAnsi="TH SarabunPSK" w:cs="TH SarabunPSK"/>
          <w:sz w:val="32"/>
          <w:szCs w:val="32"/>
        </w:rPr>
        <w:t>of 9 indicators during October – December 2018 with 7 indicators of success, and 2 indicators to be continue</w:t>
      </w:r>
      <w:r w:rsidR="00541FBD">
        <w:rPr>
          <w:rFonts w:ascii="TH SarabunPSK" w:hAnsi="TH SarabunPSK" w:cs="TH SarabunPSK"/>
          <w:sz w:val="32"/>
          <w:szCs w:val="32"/>
        </w:rPr>
        <w:t>d</w:t>
      </w:r>
      <w:r w:rsidRPr="00541FBD">
        <w:rPr>
          <w:rFonts w:ascii="TH SarabunPSK" w:hAnsi="TH SarabunPSK" w:cs="TH SarabunPSK"/>
          <w:sz w:val="32"/>
          <w:szCs w:val="32"/>
        </w:rPr>
        <w:t xml:space="preserve"> gathering;      1) amount of student receiving award at the national level and 2) amount of student receiving internal scholarship offered by 2% of university revenue. In addition, SDD and the </w:t>
      </w:r>
      <w:r w:rsidR="00541FBD">
        <w:rPr>
          <w:rFonts w:ascii="TH SarabunPSK" w:hAnsi="TH SarabunPSK" w:cs="TH SarabunPSK"/>
          <w:sz w:val="32"/>
          <w:szCs w:val="32"/>
        </w:rPr>
        <w:t>related</w:t>
      </w:r>
      <w:r w:rsidRPr="00541FBD">
        <w:rPr>
          <w:rFonts w:ascii="TH SarabunPSK" w:hAnsi="TH SarabunPSK" w:cs="TH SarabunPSK"/>
          <w:sz w:val="32"/>
          <w:szCs w:val="32"/>
        </w:rPr>
        <w:t xml:space="preserve"> sections would conduct and </w:t>
      </w:r>
      <w:r w:rsidR="00290953">
        <w:rPr>
          <w:rFonts w:ascii="TH SarabunPSK" w:hAnsi="TH SarabunPSK" w:cs="TH SarabunPSK"/>
          <w:sz w:val="32"/>
          <w:szCs w:val="32"/>
        </w:rPr>
        <w:t>review</w:t>
      </w:r>
      <w:r w:rsidRPr="00541FBD">
        <w:rPr>
          <w:rFonts w:ascii="TH SarabunPSK" w:hAnsi="TH SarabunPSK" w:cs="TH SarabunPSK"/>
          <w:sz w:val="32"/>
          <w:szCs w:val="32"/>
        </w:rPr>
        <w:t xml:space="preserve"> continuously to achieve </w:t>
      </w:r>
      <w:r w:rsidR="00290953">
        <w:rPr>
          <w:rFonts w:ascii="TH SarabunPSK" w:hAnsi="TH SarabunPSK" w:cs="TH SarabunPSK"/>
          <w:sz w:val="32"/>
          <w:szCs w:val="32"/>
        </w:rPr>
        <w:t>the proposed-</w:t>
      </w:r>
      <w:r w:rsidR="00541FBD">
        <w:rPr>
          <w:rFonts w:ascii="TH SarabunPSK" w:hAnsi="TH SarabunPSK" w:cs="TH SarabunPSK"/>
          <w:sz w:val="32"/>
          <w:szCs w:val="32"/>
        </w:rPr>
        <w:t xml:space="preserve"> successful indicators</w:t>
      </w:r>
      <w:r w:rsidR="00290953">
        <w:rPr>
          <w:rFonts w:ascii="TH SarabunPSK" w:hAnsi="TH SarabunPSK" w:cs="TH SarabunPSK"/>
          <w:sz w:val="32"/>
          <w:szCs w:val="32"/>
        </w:rPr>
        <w:t xml:space="preserve"> </w:t>
      </w:r>
      <w:r w:rsidR="00541FBD">
        <w:rPr>
          <w:rFonts w:ascii="TH SarabunPSK" w:hAnsi="TH SarabunPSK" w:cs="TH SarabunPSK"/>
          <w:sz w:val="32"/>
          <w:szCs w:val="32"/>
        </w:rPr>
        <w:t xml:space="preserve">for a strong second </w:t>
      </w:r>
      <w:r w:rsidRPr="00541FBD">
        <w:rPr>
          <w:rFonts w:ascii="TH SarabunPSK" w:hAnsi="TH SarabunPSK" w:cs="TH SarabunPSK"/>
          <w:sz w:val="32"/>
          <w:szCs w:val="32"/>
        </w:rPr>
        <w:t xml:space="preserve">quarter.  </w:t>
      </w:r>
    </w:p>
    <w:p w:rsidR="00541FBD" w:rsidRDefault="00541FBD" w:rsidP="00407A6E">
      <w:pPr>
        <w:spacing w:after="0"/>
        <w:jc w:val="thaiDistribute"/>
        <w:rPr>
          <w:rFonts w:ascii="Arial" w:hAnsi="Arial" w:cs="Arial"/>
          <w:color w:val="545454"/>
          <w:shd w:val="clear" w:color="auto" w:fill="FFFFFF"/>
        </w:rPr>
      </w:pPr>
    </w:p>
    <w:p w:rsidR="00D32BE8" w:rsidRPr="00541FBD" w:rsidRDefault="00541FBD" w:rsidP="00407A6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/>
          <w:color w:val="545454"/>
          <w:shd w:val="clear" w:color="auto" w:fill="FFFFFF"/>
        </w:rPr>
        <w:t>All of these factors contribute to the outlook for a strong </w:t>
      </w:r>
      <w:r>
        <w:rPr>
          <w:rStyle w:val="a3"/>
          <w:rFonts w:ascii="Arial" w:hAnsi="Arial" w:cs="Arial"/>
          <w:i w:val="0"/>
          <w:iCs w:val="0"/>
          <w:color w:val="DD4B39"/>
          <w:shd w:val="clear" w:color="auto" w:fill="FFFFFF"/>
        </w:rPr>
        <w:t>second quarter</w:t>
      </w:r>
      <w:r>
        <w:rPr>
          <w:rFonts w:ascii="Arial" w:hAnsi="Arial" w:cs="Arial"/>
          <w:color w:val="545454"/>
          <w:shd w:val="clear" w:color="auto" w:fill="FFFFFF"/>
        </w:rPr>
        <w:t>.</w:t>
      </w:r>
    </w:p>
    <w:p w:rsidR="00407A6E" w:rsidRPr="00541FBD" w:rsidRDefault="00407A6E" w:rsidP="00407A6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</w:rPr>
        <w:lastRenderedPageBreak/>
        <w:t xml:space="preserve">Reported: </w:t>
      </w:r>
      <w:r w:rsidRPr="00541FBD">
        <w:rPr>
          <w:rFonts w:ascii="TH SarabunPSK" w:eastAsia="Cordia New" w:hAnsi="TH SarabunPSK" w:cs="TH SarabunPSK"/>
          <w:i/>
          <w:iCs/>
          <w:sz w:val="32"/>
          <w:szCs w:val="32"/>
        </w:rPr>
        <w:t>Ms. Saowapa Chaiyaprueksathon</w:t>
      </w:r>
      <w:r w:rsidRPr="00541FB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407A6E" w:rsidRPr="00541FBD" w:rsidRDefault="00407A6E" w:rsidP="00407A6E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</w:rPr>
        <w:t>Translated: Ms. Atcharapun Daiporn</w:t>
      </w:r>
    </w:p>
    <w:p w:rsidR="00407A6E" w:rsidRPr="00541FBD" w:rsidRDefault="00407A6E" w:rsidP="00407A6E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541FBD">
        <w:rPr>
          <w:rFonts w:ascii="TH SarabunPSK" w:hAnsi="TH SarabunPSK" w:cs="TH SarabunPSK"/>
          <w:i/>
          <w:iCs/>
          <w:sz w:val="32"/>
          <w:szCs w:val="32"/>
        </w:rPr>
        <w:t>Proofed: Asst. Prof. Siri-Orn Champatong</w:t>
      </w:r>
    </w:p>
    <w:p w:rsidR="00407A6E" w:rsidRPr="00541FBD" w:rsidRDefault="00407A6E" w:rsidP="00407A6E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</w:rPr>
        <w:t>Photo: Mr. Sittisak Kingjunmon</w:t>
      </w:r>
    </w:p>
    <w:p w:rsidR="00407A6E" w:rsidRPr="00541FBD" w:rsidRDefault="00407A6E" w:rsidP="00407A6E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407A6E" w:rsidRPr="00541FBD" w:rsidRDefault="00407A6E" w:rsidP="00407A6E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E6CEB" w:rsidRPr="00541FBD" w:rsidRDefault="00DE6CEB" w:rsidP="00DE6CE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1FBD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จัดประชุมคณะกรรมการดำเนินงานทิศทางยุทธศาสตร์มหาวิทยาลัยฯ ครั้งที่ 3</w:t>
      </w:r>
    </w:p>
    <w:p w:rsidR="00DE6CEB" w:rsidRPr="00541FBD" w:rsidRDefault="00DE6CEB" w:rsidP="00DE6C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E6CEB" w:rsidRPr="00541FBD" w:rsidRDefault="00DE6CEB" w:rsidP="00DE6C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1FBD">
        <w:rPr>
          <w:rFonts w:ascii="TH SarabunPSK" w:hAnsi="TH SarabunPSK" w:cs="TH SarabunPSK"/>
          <w:sz w:val="32"/>
          <w:szCs w:val="32"/>
          <w:cs/>
        </w:rPr>
        <w:t>เมื่อวันพุธที่ 30 มกราคม พ.ศ.2562 กองพัฒนานักศึกษา โดยฝ่ายบริหารงานทั่วไป จัดประชุมคณะกรรมการดำเนินงานทิศทางยุทธศาสตร์ประจำปีงบประมาณ พ.ศ. 2562 (</w:t>
      </w:r>
      <w:r w:rsidRPr="00541FBD">
        <w:rPr>
          <w:rFonts w:ascii="TH SarabunPSK" w:hAnsi="TH SarabunPSK" w:cs="TH SarabunPSK"/>
          <w:sz w:val="32"/>
          <w:szCs w:val="32"/>
        </w:rPr>
        <w:t>Fast Track)</w:t>
      </w:r>
      <w:r w:rsidRPr="00541FBD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4 ด้านกิจการ</w:t>
      </w:r>
      <w:r w:rsidR="00D32BE8" w:rsidRPr="00541FBD">
        <w:rPr>
          <w:rFonts w:ascii="TH SarabunPSK" w:hAnsi="TH SarabunPSK" w:cs="TH SarabunPSK"/>
          <w:sz w:val="32"/>
          <w:szCs w:val="32"/>
          <w:cs/>
        </w:rPr>
        <w:t>นักศึกษาและนิทรรศการ (ครั้งที่ 3</w:t>
      </w:r>
      <w:r w:rsidRPr="00541FBD">
        <w:rPr>
          <w:rFonts w:ascii="TH SarabunPSK" w:hAnsi="TH SarabunPSK" w:cs="TH SarabunPSK"/>
          <w:sz w:val="32"/>
          <w:szCs w:val="32"/>
          <w:cs/>
        </w:rPr>
        <w:t>) ณ ห้องประชุมวรลักษณานงค์ อาคารศูนย์สุขภาพและ</w:t>
      </w:r>
      <w:r w:rsidR="000226B3">
        <w:rPr>
          <w:rFonts w:ascii="TH SarabunPSK" w:hAnsi="TH SarabunPSK" w:cs="TH SarabunPSK"/>
          <w:sz w:val="32"/>
          <w:szCs w:val="32"/>
          <w:cs/>
        </w:rPr>
        <w:t xml:space="preserve">กีฬา ชั้น 3 โดย ผศ.สิริอร </w:t>
      </w:r>
      <w:r w:rsidRPr="00541FBD">
        <w:rPr>
          <w:rFonts w:ascii="TH SarabunPSK" w:hAnsi="TH SarabunPSK" w:cs="TH SarabunPSK"/>
          <w:sz w:val="32"/>
          <w:szCs w:val="32"/>
          <w:cs/>
        </w:rPr>
        <w:t>จำปา</w:t>
      </w:r>
      <w:r w:rsidR="000226B3">
        <w:rPr>
          <w:rFonts w:ascii="TH SarabunPSK" w:hAnsi="TH SarabunPSK" w:cs="TH SarabunPSK" w:hint="cs"/>
          <w:sz w:val="32"/>
          <w:szCs w:val="32"/>
          <w:cs/>
        </w:rPr>
        <w:t>ทอง</w:t>
      </w:r>
      <w:r w:rsidRPr="00541FBD">
        <w:rPr>
          <w:rFonts w:ascii="TH SarabunPSK" w:hAnsi="TH SarabunPSK" w:cs="TH SarabunPSK"/>
          <w:sz w:val="32"/>
          <w:szCs w:val="32"/>
          <w:cs/>
        </w:rPr>
        <w:t xml:space="preserve"> ผู้ช่วยอธิการบดีฝ่ายกิจการนักศึกษาเป็นประธานที่</w:t>
      </w:r>
      <w:r w:rsidR="000226B3">
        <w:rPr>
          <w:rFonts w:ascii="TH SarabunPSK" w:hAnsi="TH SarabunPSK" w:cs="TH SarabunPSK" w:hint="cs"/>
          <w:sz w:val="32"/>
          <w:szCs w:val="32"/>
          <w:cs/>
        </w:rPr>
        <w:t>ปร</w:t>
      </w:r>
      <w:r w:rsidRPr="00541FBD">
        <w:rPr>
          <w:rFonts w:ascii="TH SarabunPSK" w:hAnsi="TH SarabunPSK" w:cs="TH SarabunPSK"/>
          <w:sz w:val="32"/>
          <w:szCs w:val="32"/>
          <w:cs/>
        </w:rPr>
        <w:t>ะชุม และนางพรพิศ ประดิษฐพงษ์ ผู้อำนวยการกองพัฒนานักศึกษา เป็นกรรมการและเลขานุการในการประชุมดังกล่าว</w:t>
      </w:r>
    </w:p>
    <w:p w:rsidR="00DE6CEB" w:rsidRPr="00541FBD" w:rsidRDefault="00DE6CEB" w:rsidP="00DE6C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E6CEB" w:rsidRPr="00541FBD" w:rsidRDefault="00DE6CEB" w:rsidP="00DE6C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1FBD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 w:rsidRPr="00541FBD">
        <w:rPr>
          <w:rFonts w:ascii="TH SarabunPSK" w:hAnsi="TH SarabunPSK" w:cs="TH SarabunPSK"/>
          <w:sz w:val="32"/>
          <w:szCs w:val="32"/>
        </w:rPr>
        <w:t>3</w:t>
      </w:r>
      <w:r w:rsidRPr="00541FBD">
        <w:rPr>
          <w:rFonts w:ascii="TH SarabunPSK" w:hAnsi="TH SarabunPSK" w:cs="TH SarabunPSK"/>
          <w:sz w:val="32"/>
          <w:szCs w:val="32"/>
          <w:cs/>
        </w:rPr>
        <w:t xml:space="preserve"> เป็นการประชุมเพื่อ</w:t>
      </w:r>
      <w:r w:rsidRPr="00541FBD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รายงานผลการดำเนินงานตามตัวชี้วัดที่ได้รับมอบหมาย ในรอบเดือนตุลาคม – ธันวาคม 2561 จำนวน 9 ตัวชี้วัด จากผลการดำเนินงานก็เป็นที่น่าพอใจ</w:t>
      </w:r>
      <w:r w:rsidRPr="00541F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41FBD">
        <w:rPr>
          <w:rFonts w:ascii="TH SarabunPSK" w:hAnsi="TH SarabunPSK" w:cs="TH SarabunPSK"/>
          <w:b/>
          <w:bCs/>
          <w:sz w:val="32"/>
          <w:szCs w:val="32"/>
          <w:cs/>
        </w:rPr>
        <w:t>ซึ่งได้มีการดำเนินงานไปแล้ว 9 ตัวชี้วัด บรรลุเป้าหมาย จำนวน 7 ตัวชี้วัด และอยู่ระหว่างเก็บรวบรวมผลในแต่ละเดือนเพิ่มเติม จำนวน 2 ตัวชี้วัด</w:t>
      </w:r>
      <w:r w:rsidRPr="00541FBD">
        <w:rPr>
          <w:rFonts w:ascii="TH SarabunPSK" w:hAnsi="TH SarabunPSK" w:cs="TH SarabunPSK"/>
          <w:sz w:val="32"/>
          <w:szCs w:val="32"/>
          <w:cs/>
        </w:rPr>
        <w:t xml:space="preserve"> ได้แก่ จำนวนรางวัลนักศึกษาที่ไดรับยกย่องในระดับชาติ, และจำนวนนักศึกษาที่ได้รับทุนการศึกษาจากผลประกอบการของมหาวิทยาลัยอย่างน้อย 2% เป็นทุนการศึกษาเต็มจำนวน หรือทุนบางส่วนสำหรับนักศึกษา  ทั้งนี้ ที่ประชุมได้มอบหมายให้กองพัฒนานักศึกษาพร้อมทั้งหน่วยงานที่เกี่ยวข้อง ดำเนินการในส่วนที่ได้รับมอบหมายเพื่อให้มีผลการดำเนินงานในช่วงไตรมาส 2 สามารถบรรลุได้ทุกตัวชี้วัด</w:t>
      </w:r>
    </w:p>
    <w:p w:rsidR="00407A6E" w:rsidRPr="00541FBD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07A6E" w:rsidRPr="00541FBD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407A6E" w:rsidRPr="00541FBD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541FBD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541FBD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407A6E" w:rsidRPr="00541FBD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541FBD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541FBD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541FBD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407A6E" w:rsidRPr="00541FBD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407A6E" w:rsidRPr="00541FBD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1FBD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407A6E" w:rsidRPr="00541FBD" w:rsidRDefault="00407A6E">
      <w:pPr>
        <w:rPr>
          <w:rFonts w:ascii="TH SarabunPSK" w:hAnsi="TH SarabunPSK" w:cs="TH SarabunPSK"/>
          <w:sz w:val="32"/>
          <w:szCs w:val="32"/>
        </w:rPr>
      </w:pPr>
    </w:p>
    <w:p w:rsidR="00541FBD" w:rsidRPr="00541FBD" w:rsidRDefault="00541FBD">
      <w:pPr>
        <w:rPr>
          <w:rFonts w:ascii="TH SarabunPSK" w:hAnsi="TH SarabunPSK" w:cs="TH SarabunPSK"/>
          <w:sz w:val="32"/>
          <w:szCs w:val="32"/>
        </w:rPr>
      </w:pPr>
    </w:p>
    <w:sectPr w:rsidR="00541FBD" w:rsidRPr="00541FB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68" w:rsidRDefault="00BB5268" w:rsidP="00863147">
      <w:pPr>
        <w:spacing w:after="0" w:line="240" w:lineRule="auto"/>
      </w:pPr>
      <w:r>
        <w:separator/>
      </w:r>
    </w:p>
  </w:endnote>
  <w:endnote w:type="continuationSeparator" w:id="0">
    <w:p w:rsidR="00BB5268" w:rsidRDefault="00BB5268" w:rsidP="008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68" w:rsidRDefault="00BB5268" w:rsidP="00863147">
      <w:pPr>
        <w:spacing w:after="0" w:line="240" w:lineRule="auto"/>
      </w:pPr>
      <w:r>
        <w:separator/>
      </w:r>
    </w:p>
  </w:footnote>
  <w:footnote w:type="continuationSeparator" w:id="0">
    <w:p w:rsidR="00BB5268" w:rsidRDefault="00BB5268" w:rsidP="0086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47" w:rsidRDefault="00863147" w:rsidP="00863147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</w:t>
    </w:r>
    <w:hyperlink r:id="rId3" w:history="1">
      <w:r>
        <w:rPr>
          <w:rStyle w:val="a9"/>
        </w:rPr>
        <w:t>sdd@ssru.ac.th</w:t>
      </w:r>
    </w:hyperlink>
    <w:r>
      <w:t xml:space="preserve"> </w:t>
    </w:r>
    <w:hyperlink r:id="rId4" w:history="1">
      <w:r>
        <w:rPr>
          <w:rStyle w:val="a9"/>
        </w:rPr>
        <w:t>https://www.facebook.com/ssru.stu</w:t>
      </w:r>
    </w:hyperlink>
  </w:p>
  <w:p w:rsidR="00863147" w:rsidRDefault="008631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6E"/>
    <w:rsid w:val="000226B3"/>
    <w:rsid w:val="00290953"/>
    <w:rsid w:val="003249FB"/>
    <w:rsid w:val="00407A6E"/>
    <w:rsid w:val="00541FBD"/>
    <w:rsid w:val="00863147"/>
    <w:rsid w:val="00B06C25"/>
    <w:rsid w:val="00BB5268"/>
    <w:rsid w:val="00C11EED"/>
    <w:rsid w:val="00D32BE8"/>
    <w:rsid w:val="00DE6CEB"/>
    <w:rsid w:val="00E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1FBD"/>
    <w:rPr>
      <w:i/>
      <w:iCs/>
    </w:rPr>
  </w:style>
  <w:style w:type="paragraph" w:styleId="a4">
    <w:name w:val="No Spacing"/>
    <w:uiPriority w:val="1"/>
    <w:qFormat/>
    <w:rsid w:val="0086314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6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63147"/>
  </w:style>
  <w:style w:type="paragraph" w:styleId="a7">
    <w:name w:val="footer"/>
    <w:basedOn w:val="a"/>
    <w:link w:val="a8"/>
    <w:uiPriority w:val="99"/>
    <w:unhideWhenUsed/>
    <w:rsid w:val="0086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63147"/>
  </w:style>
  <w:style w:type="character" w:styleId="a9">
    <w:name w:val="Hyperlink"/>
    <w:basedOn w:val="a0"/>
    <w:uiPriority w:val="99"/>
    <w:semiHidden/>
    <w:unhideWhenUsed/>
    <w:rsid w:val="00863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1FBD"/>
    <w:rPr>
      <w:i/>
      <w:iCs/>
    </w:rPr>
  </w:style>
  <w:style w:type="paragraph" w:styleId="a4">
    <w:name w:val="No Spacing"/>
    <w:uiPriority w:val="1"/>
    <w:qFormat/>
    <w:rsid w:val="0086314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6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63147"/>
  </w:style>
  <w:style w:type="paragraph" w:styleId="a7">
    <w:name w:val="footer"/>
    <w:basedOn w:val="a"/>
    <w:link w:val="a8"/>
    <w:uiPriority w:val="99"/>
    <w:unhideWhenUsed/>
    <w:rsid w:val="0086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63147"/>
  </w:style>
  <w:style w:type="character" w:styleId="a9">
    <w:name w:val="Hyperlink"/>
    <w:basedOn w:val="a0"/>
    <w:uiPriority w:val="99"/>
    <w:semiHidden/>
    <w:unhideWhenUsed/>
    <w:rsid w:val="00863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dcterms:created xsi:type="dcterms:W3CDTF">2019-02-12T04:24:00Z</dcterms:created>
  <dcterms:modified xsi:type="dcterms:W3CDTF">2019-02-14T06:52:00Z</dcterms:modified>
</cp:coreProperties>
</file>