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84" w:rsidRDefault="001E4684" w:rsidP="005967A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38.25pt">
            <v:imagedata r:id="rId8" o:title="532562.2-01"/>
          </v:shape>
        </w:pict>
      </w:r>
    </w:p>
    <w:p w:rsidR="005967AC" w:rsidRPr="00406920" w:rsidRDefault="005967AC" w:rsidP="005967A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6920">
        <w:rPr>
          <w:rFonts w:ascii="TH SarabunPSK" w:hAnsi="TH SarabunPSK" w:cs="TH SarabunPSK"/>
          <w:b/>
          <w:bCs/>
          <w:sz w:val="32"/>
          <w:szCs w:val="32"/>
          <w:cs/>
        </w:rPr>
        <w:t>บุคลากรกองพัฒนานักศึกษา ร่วมนำเสนอผลงานวิชาการ ณ กรุงเวียนนา ประเทศออสเตรีย</w:t>
      </w:r>
    </w:p>
    <w:p w:rsidR="0065322E" w:rsidRPr="00406920" w:rsidRDefault="005967AC" w:rsidP="0000470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6920">
        <w:rPr>
          <w:rFonts w:ascii="TH SarabunPSK" w:hAnsi="TH SarabunPSK" w:cs="TH SarabunPSK"/>
          <w:sz w:val="32"/>
          <w:szCs w:val="32"/>
          <w:cs/>
        </w:rPr>
        <w:t>เมื่อ</w:t>
      </w:r>
      <w:r w:rsidR="0065322E" w:rsidRPr="00406920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65322E" w:rsidRPr="00406920">
        <w:rPr>
          <w:rFonts w:ascii="TH SarabunPSK" w:hAnsi="TH SarabunPSK" w:cs="TH SarabunPSK"/>
          <w:sz w:val="32"/>
          <w:szCs w:val="32"/>
        </w:rPr>
        <w:t xml:space="preserve">4 </w:t>
      </w:r>
      <w:r w:rsidR="0065322E" w:rsidRPr="00406920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="0065322E" w:rsidRPr="00406920">
        <w:rPr>
          <w:rFonts w:ascii="TH SarabunPSK" w:hAnsi="TH SarabunPSK" w:cs="TH SarabunPSK"/>
          <w:sz w:val="32"/>
          <w:szCs w:val="32"/>
        </w:rPr>
        <w:t xml:space="preserve">2562 </w:t>
      </w:r>
      <w:r w:rsidR="0065322E" w:rsidRPr="00406920">
        <w:rPr>
          <w:rFonts w:ascii="TH SarabunPSK" w:hAnsi="TH SarabunPSK" w:cs="TH SarabunPSK"/>
          <w:sz w:val="32"/>
          <w:szCs w:val="32"/>
          <w:cs/>
        </w:rPr>
        <w:t xml:space="preserve">นางสาวอัญชลี กันจู </w:t>
      </w:r>
      <w:r w:rsidRPr="00406920">
        <w:rPr>
          <w:rFonts w:ascii="TH SarabunPSK" w:hAnsi="TH SarabunPSK" w:cs="TH SarabunPSK"/>
          <w:sz w:val="32"/>
          <w:szCs w:val="32"/>
          <w:cs/>
        </w:rPr>
        <w:t xml:space="preserve">นักวิชาการศึกษา </w:t>
      </w:r>
      <w:r w:rsidR="00481FC1" w:rsidRPr="00406920">
        <w:rPr>
          <w:rFonts w:ascii="TH SarabunPSK" w:hAnsi="TH SarabunPSK" w:cs="TH SarabunPSK"/>
          <w:sz w:val="32"/>
          <w:szCs w:val="32"/>
          <w:cs/>
        </w:rPr>
        <w:t>บุคลากร</w:t>
      </w:r>
      <w:r w:rsidR="0000470E" w:rsidRPr="00406920">
        <w:rPr>
          <w:rFonts w:ascii="TH SarabunPSK" w:hAnsi="TH SarabunPSK" w:cs="TH SarabunPSK"/>
          <w:sz w:val="32"/>
          <w:szCs w:val="32"/>
          <w:cs/>
        </w:rPr>
        <w:t>ฝ่ายวินัยนักศึกษา สังกัด</w:t>
      </w:r>
      <w:r w:rsidR="00481FC1" w:rsidRPr="00406920">
        <w:rPr>
          <w:rFonts w:ascii="TH SarabunPSK" w:hAnsi="TH SarabunPSK" w:cs="TH SarabunPSK"/>
          <w:sz w:val="32"/>
          <w:szCs w:val="32"/>
          <w:cs/>
        </w:rPr>
        <w:t>กองพัฒนานักศึกษา ได้</w:t>
      </w:r>
      <w:r w:rsidR="0065322E" w:rsidRPr="00406920">
        <w:rPr>
          <w:rFonts w:ascii="TH SarabunPSK" w:hAnsi="TH SarabunPSK" w:cs="TH SarabunPSK"/>
          <w:sz w:val="32"/>
          <w:szCs w:val="32"/>
          <w:cs/>
        </w:rPr>
        <w:t>ร่วม</w:t>
      </w:r>
      <w:r w:rsidR="00481FC1" w:rsidRPr="00406920">
        <w:rPr>
          <w:rFonts w:ascii="TH SarabunPSK" w:hAnsi="TH SarabunPSK" w:cs="TH SarabunPSK"/>
          <w:sz w:val="32"/>
          <w:szCs w:val="32"/>
          <w:cs/>
        </w:rPr>
        <w:t>เดินทาง</w:t>
      </w:r>
      <w:r w:rsidR="0065322E" w:rsidRPr="00406920">
        <w:rPr>
          <w:rFonts w:ascii="TH SarabunPSK" w:hAnsi="TH SarabunPSK" w:cs="TH SarabunPSK"/>
          <w:sz w:val="32"/>
          <w:szCs w:val="32"/>
          <w:cs/>
        </w:rPr>
        <w:t>นำเสนอผลงานวิชาการ</w:t>
      </w:r>
      <w:r w:rsidR="00481FC1" w:rsidRPr="00406920">
        <w:rPr>
          <w:rFonts w:ascii="TH SarabunPSK" w:hAnsi="TH SarabunPSK" w:cs="TH SarabunPSK"/>
          <w:sz w:val="32"/>
          <w:szCs w:val="32"/>
          <w:cs/>
        </w:rPr>
        <w:t xml:space="preserve"> ณ กรุงเวียนนา ประเทศออสเตรีย  ซึ่งได้นำเสนอผลงาน </w:t>
      </w:r>
      <w:r w:rsidR="0065322E" w:rsidRPr="0040692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00470E" w:rsidRPr="00406920">
        <w:rPr>
          <w:rFonts w:ascii="TH SarabunPSK" w:hAnsi="TH SarabunPSK" w:cs="TH SarabunPSK"/>
          <w:sz w:val="32"/>
          <w:szCs w:val="32"/>
        </w:rPr>
        <w:t>School</w:t>
      </w:r>
      <w:r w:rsidR="0065322E" w:rsidRPr="00406920">
        <w:rPr>
          <w:rFonts w:ascii="TH SarabunPSK" w:hAnsi="TH SarabunPSK" w:cs="TH SarabunPSK"/>
          <w:sz w:val="32"/>
          <w:szCs w:val="32"/>
        </w:rPr>
        <w:t xml:space="preserve"> </w:t>
      </w:r>
      <w:r w:rsidR="00845512" w:rsidRPr="00406920">
        <w:rPr>
          <w:rFonts w:ascii="TH SarabunPSK" w:hAnsi="TH SarabunPSK" w:cs="TH SarabunPSK"/>
          <w:sz w:val="32"/>
          <w:szCs w:val="32"/>
        </w:rPr>
        <w:t>H</w:t>
      </w:r>
      <w:r w:rsidR="0000470E" w:rsidRPr="00406920">
        <w:rPr>
          <w:rFonts w:ascii="TH SarabunPSK" w:hAnsi="TH SarabunPSK" w:cs="TH SarabunPSK"/>
          <w:sz w:val="32"/>
          <w:szCs w:val="32"/>
        </w:rPr>
        <w:t>ealth</w:t>
      </w:r>
      <w:r w:rsidR="0065322E" w:rsidRPr="00406920">
        <w:rPr>
          <w:rFonts w:ascii="TH SarabunPSK" w:hAnsi="TH SarabunPSK" w:cs="TH SarabunPSK"/>
          <w:sz w:val="32"/>
          <w:szCs w:val="32"/>
        </w:rPr>
        <w:t xml:space="preserve"> </w:t>
      </w:r>
      <w:r w:rsidR="00845512" w:rsidRPr="00406920">
        <w:rPr>
          <w:rFonts w:ascii="TH SarabunPSK" w:hAnsi="TH SarabunPSK" w:cs="TH SarabunPSK"/>
          <w:sz w:val="32"/>
          <w:szCs w:val="32"/>
        </w:rPr>
        <w:t>A</w:t>
      </w:r>
      <w:r w:rsidR="0000470E" w:rsidRPr="00406920">
        <w:rPr>
          <w:rFonts w:ascii="TH SarabunPSK" w:hAnsi="TH SarabunPSK" w:cs="TH SarabunPSK"/>
          <w:sz w:val="32"/>
          <w:szCs w:val="32"/>
        </w:rPr>
        <w:t>dministration</w:t>
      </w:r>
      <w:r w:rsidR="00845512" w:rsidRPr="00406920">
        <w:rPr>
          <w:rFonts w:ascii="TH SarabunPSK" w:hAnsi="TH SarabunPSK" w:cs="TH SarabunPSK"/>
          <w:sz w:val="32"/>
          <w:szCs w:val="32"/>
        </w:rPr>
        <w:t xml:space="preserve"> Use by K</w:t>
      </w:r>
      <w:r w:rsidR="0065322E" w:rsidRPr="00406920">
        <w:rPr>
          <w:rFonts w:ascii="TH SarabunPSK" w:hAnsi="TH SarabunPSK" w:cs="TH SarabunPSK"/>
          <w:sz w:val="32"/>
          <w:szCs w:val="32"/>
        </w:rPr>
        <w:t xml:space="preserve">nowledge </w:t>
      </w:r>
      <w:r w:rsidR="00845512" w:rsidRPr="00406920">
        <w:rPr>
          <w:rFonts w:ascii="TH SarabunPSK" w:hAnsi="TH SarabunPSK" w:cs="TH SarabunPSK"/>
          <w:sz w:val="32"/>
          <w:szCs w:val="32"/>
        </w:rPr>
        <w:t>M</w:t>
      </w:r>
      <w:r w:rsidR="0000470E" w:rsidRPr="00406920">
        <w:rPr>
          <w:rFonts w:ascii="TH SarabunPSK" w:hAnsi="TH SarabunPSK" w:cs="TH SarabunPSK"/>
          <w:sz w:val="32"/>
          <w:szCs w:val="32"/>
        </w:rPr>
        <w:t>anagement</w:t>
      </w:r>
      <w:r w:rsidR="00845512" w:rsidRPr="00406920">
        <w:rPr>
          <w:rFonts w:ascii="TH SarabunPSK" w:hAnsi="TH SarabunPSK" w:cs="TH SarabunPSK"/>
          <w:sz w:val="32"/>
          <w:szCs w:val="32"/>
        </w:rPr>
        <w:t xml:space="preserve"> System T</w:t>
      </w:r>
      <w:r w:rsidR="0065322E" w:rsidRPr="00406920">
        <w:rPr>
          <w:rFonts w:ascii="TH SarabunPSK" w:hAnsi="TH SarabunPSK" w:cs="TH SarabunPSK"/>
          <w:sz w:val="32"/>
          <w:szCs w:val="32"/>
        </w:rPr>
        <w:t xml:space="preserve">echnique </w:t>
      </w:r>
      <w:r w:rsidR="0000470E" w:rsidRPr="00406920">
        <w:rPr>
          <w:rFonts w:ascii="TH SarabunPSK" w:hAnsi="TH SarabunPSK" w:cs="TH SarabunPSK"/>
          <w:sz w:val="32"/>
          <w:szCs w:val="32"/>
          <w:cs/>
        </w:rPr>
        <w:t xml:space="preserve"> ภายใต้กิจกรรม</w:t>
      </w:r>
      <w:r w:rsidR="00481FC1" w:rsidRPr="004069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1FC1" w:rsidRPr="00406920">
        <w:rPr>
          <w:rFonts w:ascii="TH SarabunPSK" w:hAnsi="TH SarabunPSK" w:cs="TH SarabunPSK"/>
          <w:sz w:val="32"/>
          <w:szCs w:val="32"/>
        </w:rPr>
        <w:t xml:space="preserve">The International Conference Business Education Social Sciences Tourism and Technology  </w:t>
      </w:r>
      <w:r w:rsidR="00481FC1" w:rsidRPr="00406920">
        <w:rPr>
          <w:rFonts w:ascii="TH SarabunPSK" w:hAnsi="TH SarabunPSK" w:cs="TH SarabunPSK"/>
          <w:sz w:val="32"/>
          <w:szCs w:val="32"/>
          <w:cs/>
        </w:rPr>
        <w:t xml:space="preserve">ระหว่างวันที่ 4-6 มีนาคม 2562 </w:t>
      </w:r>
    </w:p>
    <w:p w:rsidR="0000470E" w:rsidRPr="00406920" w:rsidRDefault="0000470E" w:rsidP="0000470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6920">
        <w:rPr>
          <w:rFonts w:ascii="TH SarabunPSK" w:hAnsi="TH SarabunPSK" w:cs="TH SarabunPSK"/>
          <w:sz w:val="32"/>
          <w:szCs w:val="32"/>
          <w:cs/>
        </w:rPr>
        <w:t xml:space="preserve">นอกจากเป็นการพัฒนาบุคลากรของหน่วยงานแล้ว  การประชุมนานาชาติดังกล่าว ยังเปิดโอกาสให้นักศึกษา นักวิชาการ และผู้ประกอบการ จากทั่วโลกสามารถแลกเปลี่ยน และแบ่งปันความรู้และแนวคิดที่หลากหลายระหว่างกัน นับว่าประสบการณ์ที่ได้รับสามารถนำมาพัฒนางาน ต่อไปได้ </w:t>
      </w:r>
    </w:p>
    <w:p w:rsidR="00635122" w:rsidRDefault="00635122" w:rsidP="00635122">
      <w:pPr>
        <w:jc w:val="thaiDistribute"/>
        <w:rPr>
          <w:rFonts w:ascii="TH SarabunPSK" w:hAnsi="TH SarabunPSK" w:cs="TH SarabunPSK" w:hint="cs"/>
          <w:color w:val="01051C"/>
          <w:sz w:val="32"/>
          <w:szCs w:val="32"/>
          <w:shd w:val="clear" w:color="auto" w:fill="FCFCFC"/>
        </w:rPr>
      </w:pPr>
    </w:p>
    <w:p w:rsidR="001E4684" w:rsidRDefault="001E4684" w:rsidP="00635122">
      <w:pPr>
        <w:jc w:val="thaiDistribute"/>
        <w:rPr>
          <w:rFonts w:ascii="TH SarabunPSK" w:hAnsi="TH SarabunPSK" w:cs="TH SarabunPSK" w:hint="cs"/>
          <w:color w:val="01051C"/>
          <w:sz w:val="32"/>
          <w:szCs w:val="32"/>
          <w:shd w:val="clear" w:color="auto" w:fill="FCFCFC"/>
        </w:rPr>
      </w:pPr>
    </w:p>
    <w:p w:rsidR="001E4684" w:rsidRDefault="001E4684" w:rsidP="00635122">
      <w:pPr>
        <w:jc w:val="thaiDistribute"/>
        <w:rPr>
          <w:rFonts w:ascii="TH SarabunPSK" w:hAnsi="TH SarabunPSK" w:cs="TH SarabunPSK" w:hint="cs"/>
          <w:color w:val="01051C"/>
          <w:sz w:val="32"/>
          <w:szCs w:val="32"/>
          <w:shd w:val="clear" w:color="auto" w:fill="FCFCFC"/>
        </w:rPr>
      </w:pPr>
    </w:p>
    <w:p w:rsidR="001E4684" w:rsidRDefault="001E4684" w:rsidP="00635122">
      <w:pPr>
        <w:jc w:val="thaiDistribute"/>
        <w:rPr>
          <w:rFonts w:ascii="TH SarabunPSK" w:hAnsi="TH SarabunPSK" w:cs="TH SarabunPSK" w:hint="cs"/>
          <w:color w:val="01051C"/>
          <w:sz w:val="32"/>
          <w:szCs w:val="32"/>
          <w:shd w:val="clear" w:color="auto" w:fill="FCFCFC"/>
        </w:rPr>
      </w:pPr>
    </w:p>
    <w:p w:rsidR="001E4684" w:rsidRPr="00406920" w:rsidRDefault="001E4684" w:rsidP="00635122">
      <w:pPr>
        <w:jc w:val="thaiDistribute"/>
        <w:rPr>
          <w:rFonts w:ascii="TH SarabunPSK" w:hAnsi="TH SarabunPSK" w:cs="TH SarabunPSK"/>
          <w:color w:val="01051C"/>
          <w:sz w:val="32"/>
          <w:szCs w:val="32"/>
          <w:shd w:val="clear" w:color="auto" w:fill="FCFCFC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5731510" cy="4293872"/>
            <wp:effectExtent l="0" t="0" r="2540" b="0"/>
            <wp:docPr id="1" name="รูปภาพ 1" descr="C:\Users\Sittisak.ki\AppData\Local\Microsoft\Windows\INetCache\Content.Word\532562.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ttisak.ki\AppData\Local\Microsoft\Windows\INetCache\Content.Word\532562.2-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5122" w:rsidRPr="00406920" w:rsidRDefault="00635122" w:rsidP="0063512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06920">
        <w:rPr>
          <w:rFonts w:ascii="TH SarabunPSK" w:hAnsi="TH SarabunPSK" w:cs="TH SarabunPSK"/>
          <w:sz w:val="32"/>
          <w:szCs w:val="32"/>
        </w:rPr>
        <w:t>SDD staff participating in academic presentations in Vienna, Austria</w:t>
      </w:r>
    </w:p>
    <w:p w:rsidR="00635122" w:rsidRPr="00406920" w:rsidRDefault="00635122" w:rsidP="00635122">
      <w:pPr>
        <w:jc w:val="thaiDistribute"/>
        <w:rPr>
          <w:rFonts w:ascii="TH SarabunPSK" w:hAnsi="TH SarabunPSK" w:cs="TH SarabunPSK"/>
          <w:color w:val="01051C"/>
          <w:sz w:val="32"/>
          <w:szCs w:val="32"/>
          <w:shd w:val="clear" w:color="auto" w:fill="FCFCFC"/>
        </w:rPr>
      </w:pPr>
      <w:r w:rsidRPr="00406920">
        <w:rPr>
          <w:rFonts w:ascii="TH SarabunPSK" w:hAnsi="TH SarabunPSK" w:cs="TH SarabunPSK"/>
          <w:sz w:val="32"/>
          <w:szCs w:val="32"/>
        </w:rPr>
        <w:t xml:space="preserve">On March </w:t>
      </w:r>
      <w:r w:rsidRPr="00406920">
        <w:rPr>
          <w:rFonts w:ascii="TH SarabunPSK" w:hAnsi="TH SarabunPSK" w:cs="TH SarabunPSK"/>
          <w:sz w:val="32"/>
          <w:szCs w:val="32"/>
          <w:cs/>
        </w:rPr>
        <w:t>4</w:t>
      </w:r>
      <w:r w:rsidRPr="00406920">
        <w:rPr>
          <w:rFonts w:ascii="TH SarabunPSK" w:hAnsi="TH SarabunPSK" w:cs="TH SarabunPSK"/>
          <w:sz w:val="32"/>
          <w:szCs w:val="32"/>
        </w:rPr>
        <w:t xml:space="preserve">, </w:t>
      </w:r>
      <w:r w:rsidRPr="00406920">
        <w:rPr>
          <w:rFonts w:ascii="TH SarabunPSK" w:hAnsi="TH SarabunPSK" w:cs="TH SarabunPSK"/>
          <w:sz w:val="32"/>
          <w:szCs w:val="32"/>
          <w:cs/>
        </w:rPr>
        <w:t>2019</w:t>
      </w:r>
      <w:r w:rsidRPr="00406920">
        <w:rPr>
          <w:rFonts w:ascii="TH SarabunPSK" w:hAnsi="TH SarabunPSK" w:cs="TH SarabunPSK"/>
          <w:sz w:val="32"/>
          <w:szCs w:val="32"/>
        </w:rPr>
        <w:t xml:space="preserve">, Ms. </w:t>
      </w:r>
      <w:proofErr w:type="spellStart"/>
      <w:r w:rsidRPr="00406920">
        <w:rPr>
          <w:rFonts w:ascii="TH SarabunPSK" w:hAnsi="TH SarabunPSK" w:cs="TH SarabunPSK"/>
          <w:sz w:val="32"/>
          <w:szCs w:val="32"/>
        </w:rPr>
        <w:t>Unchalee</w:t>
      </w:r>
      <w:proofErr w:type="spellEnd"/>
      <w:r w:rsidRPr="0040692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06920">
        <w:rPr>
          <w:rFonts w:ascii="TH SarabunPSK" w:hAnsi="TH SarabunPSK" w:cs="TH SarabunPSK"/>
          <w:sz w:val="32"/>
          <w:szCs w:val="32"/>
        </w:rPr>
        <w:t>Kanju</w:t>
      </w:r>
      <w:proofErr w:type="spellEnd"/>
      <w:r w:rsidRPr="00406920">
        <w:rPr>
          <w:rFonts w:ascii="TH SarabunPSK" w:hAnsi="TH SarabunPSK" w:cs="TH SarabunPSK"/>
          <w:sz w:val="32"/>
          <w:szCs w:val="32"/>
        </w:rPr>
        <w:t xml:space="preserve">, Educator, </w:t>
      </w:r>
      <w:r w:rsidRPr="00406920">
        <w:rPr>
          <w:rFonts w:ascii="TH SarabunPSK" w:hAnsi="TH SarabunPSK" w:cs="TH SarabunPSK"/>
          <w:kern w:val="24"/>
          <w:sz w:val="32"/>
          <w:szCs w:val="32"/>
        </w:rPr>
        <w:t>Student Regulations Section</w:t>
      </w:r>
      <w:r w:rsidRPr="00406920">
        <w:rPr>
          <w:rFonts w:ascii="TH SarabunPSK" w:hAnsi="TH SarabunPSK" w:cs="TH SarabunPSK"/>
          <w:sz w:val="32"/>
          <w:szCs w:val="32"/>
        </w:rPr>
        <w:t xml:space="preserve"> of Student Development Division </w:t>
      </w:r>
      <w:r w:rsidR="00845512" w:rsidRPr="00406920">
        <w:rPr>
          <w:rFonts w:ascii="TH SarabunPSK" w:hAnsi="TH SarabunPSK" w:cs="TH SarabunPSK"/>
          <w:sz w:val="32"/>
          <w:szCs w:val="32"/>
        </w:rPr>
        <w:t xml:space="preserve">was </w:t>
      </w:r>
      <w:r w:rsidR="00C3009E">
        <w:rPr>
          <w:rFonts w:ascii="TH SarabunPSK" w:hAnsi="TH SarabunPSK" w:cs="TH SarabunPSK"/>
          <w:sz w:val="32"/>
          <w:szCs w:val="32"/>
        </w:rPr>
        <w:t xml:space="preserve">selected to present </w:t>
      </w:r>
      <w:r w:rsidR="00845512" w:rsidRPr="00406920">
        <w:rPr>
          <w:rFonts w:ascii="TH SarabunPSK" w:hAnsi="TH SarabunPSK" w:cs="TH SarabunPSK"/>
          <w:sz w:val="32"/>
          <w:szCs w:val="32"/>
        </w:rPr>
        <w:t xml:space="preserve">at The International Conference Business Education Social Sciences Tourism and Technology </w:t>
      </w:r>
      <w:r w:rsidR="00406920">
        <w:rPr>
          <w:rFonts w:ascii="TH SarabunPSK" w:hAnsi="TH SarabunPSK" w:cs="TH SarabunPSK"/>
          <w:sz w:val="32"/>
          <w:szCs w:val="32"/>
        </w:rPr>
        <w:t>taking</w:t>
      </w:r>
      <w:r w:rsidR="00845512" w:rsidRPr="00406920">
        <w:rPr>
          <w:rFonts w:ascii="TH SarabunPSK" w:hAnsi="TH SarabunPSK" w:cs="TH SarabunPSK"/>
          <w:sz w:val="32"/>
          <w:szCs w:val="32"/>
        </w:rPr>
        <w:t xml:space="preserve"> place from March 4-6, 2019 in</w:t>
      </w:r>
      <w:r w:rsidRPr="00406920">
        <w:rPr>
          <w:rFonts w:ascii="TH SarabunPSK" w:hAnsi="TH SarabunPSK" w:cs="TH SarabunPSK"/>
          <w:sz w:val="32"/>
          <w:szCs w:val="32"/>
        </w:rPr>
        <w:t xml:space="preserve"> Vienna, Austria</w:t>
      </w:r>
      <w:r w:rsidR="00845512" w:rsidRPr="00406920">
        <w:rPr>
          <w:rFonts w:ascii="TH SarabunPSK" w:hAnsi="TH SarabunPSK" w:cs="TH SarabunPSK"/>
          <w:sz w:val="32"/>
          <w:szCs w:val="32"/>
        </w:rPr>
        <w:t xml:space="preserve">. Her topic was “School Health Administration Use by Knowledge Management System Technique”. </w:t>
      </w:r>
      <w:r w:rsidR="00406920">
        <w:rPr>
          <w:rFonts w:ascii="TH SarabunPSK" w:hAnsi="TH SarabunPSK" w:cs="TH SarabunPSK"/>
          <w:sz w:val="32"/>
          <w:szCs w:val="32"/>
        </w:rPr>
        <w:t xml:space="preserve">In pace of the </w:t>
      </w:r>
      <w:r w:rsidR="00845512" w:rsidRPr="00406920">
        <w:rPr>
          <w:rFonts w:ascii="TH SarabunPSK" w:hAnsi="TH SarabunPSK" w:cs="TH SarabunPSK"/>
          <w:sz w:val="32"/>
          <w:szCs w:val="32"/>
        </w:rPr>
        <w:t>staff development, this international conference created</w:t>
      </w:r>
      <w:r w:rsidR="00845512" w:rsidRPr="00406920">
        <w:rPr>
          <w:rFonts w:ascii="TH SarabunPSK" w:hAnsi="TH SarabunPSK" w:cs="TH SarabunPSK"/>
          <w:color w:val="01051C"/>
          <w:sz w:val="32"/>
          <w:szCs w:val="32"/>
        </w:rPr>
        <w:t xml:space="preserve"> </w:t>
      </w:r>
      <w:r w:rsidRPr="00406920">
        <w:rPr>
          <w:rFonts w:ascii="TH SarabunPSK" w:hAnsi="TH SarabunPSK" w:cs="TH SarabunPSK"/>
          <w:color w:val="01051C"/>
          <w:sz w:val="32"/>
          <w:szCs w:val="32"/>
        </w:rPr>
        <w:t>a global</w:t>
      </w:r>
      <w:r w:rsidRPr="00406920">
        <w:rPr>
          <w:rFonts w:ascii="TH SarabunPSK" w:hAnsi="TH SarabunPSK" w:cs="TH SarabunPSK"/>
          <w:color w:val="01051C"/>
          <w:sz w:val="32"/>
          <w:szCs w:val="32"/>
          <w:shd w:val="clear" w:color="auto" w:fill="F2F2F2"/>
        </w:rPr>
        <w:t xml:space="preserve"> </w:t>
      </w:r>
      <w:r w:rsidRPr="00406920">
        <w:rPr>
          <w:rFonts w:ascii="TH SarabunPSK" w:hAnsi="TH SarabunPSK" w:cs="TH SarabunPSK"/>
          <w:color w:val="01051C"/>
          <w:sz w:val="32"/>
          <w:szCs w:val="32"/>
        </w:rPr>
        <w:t xml:space="preserve">platform to </w:t>
      </w:r>
      <w:r w:rsidR="00845512" w:rsidRPr="00406920">
        <w:rPr>
          <w:rFonts w:ascii="TH SarabunPSK" w:hAnsi="TH SarabunPSK" w:cs="TH SarabunPSK"/>
          <w:color w:val="01051C"/>
          <w:sz w:val="32"/>
          <w:szCs w:val="32"/>
        </w:rPr>
        <w:t xml:space="preserve">students, </w:t>
      </w:r>
      <w:r w:rsidRPr="00406920">
        <w:rPr>
          <w:rFonts w:ascii="TH SarabunPSK" w:hAnsi="TH SarabunPSK" w:cs="TH SarabunPSK"/>
          <w:color w:val="01051C"/>
          <w:sz w:val="32"/>
          <w:szCs w:val="32"/>
        </w:rPr>
        <w:t>researches,</w:t>
      </w:r>
      <w:r w:rsidR="00845512" w:rsidRPr="00406920">
        <w:rPr>
          <w:rFonts w:ascii="TH SarabunPSK" w:hAnsi="TH SarabunPSK" w:cs="TH SarabunPSK"/>
          <w:color w:val="01051C"/>
          <w:sz w:val="32"/>
          <w:szCs w:val="32"/>
        </w:rPr>
        <w:t xml:space="preserve"> </w:t>
      </w:r>
      <w:r w:rsidRPr="00406920">
        <w:rPr>
          <w:rFonts w:ascii="TH SarabunPSK" w:hAnsi="TH SarabunPSK" w:cs="TH SarabunPSK"/>
          <w:color w:val="01051C"/>
          <w:sz w:val="32"/>
          <w:szCs w:val="32"/>
        </w:rPr>
        <w:t xml:space="preserve">academicians, industry experts to share experiences, discuss research findings and acquire and the desired knowledge in the subject from around the world </w:t>
      </w:r>
      <w:r w:rsidR="00845512" w:rsidRPr="00406920">
        <w:rPr>
          <w:rFonts w:ascii="TH SarabunPSK" w:hAnsi="TH SarabunPSK" w:cs="TH SarabunPSK"/>
          <w:color w:val="01051C"/>
          <w:sz w:val="32"/>
          <w:szCs w:val="32"/>
        </w:rPr>
        <w:t xml:space="preserve">for their career development </w:t>
      </w:r>
      <w:r w:rsidRPr="00406920">
        <w:rPr>
          <w:rFonts w:ascii="TH SarabunPSK" w:hAnsi="TH SarabunPSK" w:cs="TH SarabunPSK"/>
          <w:color w:val="01051C"/>
          <w:sz w:val="32"/>
          <w:szCs w:val="32"/>
        </w:rPr>
        <w:t>with many networking opportunities</w:t>
      </w:r>
      <w:r w:rsidR="00845512" w:rsidRPr="00406920">
        <w:rPr>
          <w:rFonts w:ascii="TH SarabunPSK" w:hAnsi="TH SarabunPSK" w:cs="TH SarabunPSK"/>
          <w:color w:val="01051C"/>
          <w:sz w:val="32"/>
          <w:szCs w:val="32"/>
        </w:rPr>
        <w:t>.</w:t>
      </w:r>
    </w:p>
    <w:sectPr w:rsidR="00635122" w:rsidRPr="0040692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62B" w:rsidRDefault="0059662B" w:rsidP="001E4684">
      <w:pPr>
        <w:spacing w:after="0" w:line="240" w:lineRule="auto"/>
      </w:pPr>
      <w:r>
        <w:separator/>
      </w:r>
    </w:p>
  </w:endnote>
  <w:endnote w:type="continuationSeparator" w:id="0">
    <w:p w:rsidR="0059662B" w:rsidRDefault="0059662B" w:rsidP="001E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84" w:rsidRDefault="001E4684" w:rsidP="001E4684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 </w:t>
    </w:r>
    <w:hyperlink r:id="rId3" w:history="1">
      <w:r>
        <w:rPr>
          <w:rStyle w:val="a8"/>
        </w:rPr>
        <w:t>sdd@ssru.ac.th</w:t>
      </w:r>
    </w:hyperlink>
    <w:r>
      <w:t xml:space="preserve">  </w:t>
    </w:r>
    <w:hyperlink r:id="rId4" w:history="1">
      <w:r>
        <w:rPr>
          <w:rStyle w:val="a8"/>
        </w:rPr>
        <w:t>https://www.facebook.com/ssru.stu</w:t>
      </w:r>
    </w:hyperlink>
  </w:p>
  <w:p w:rsidR="001E4684" w:rsidRDefault="001E4684" w:rsidP="001E4684">
    <w:pPr>
      <w:pStyle w:val="a4"/>
      <w:tabs>
        <w:tab w:val="clear" w:pos="9026"/>
        <w:tab w:val="left" w:pos="6675"/>
        <w:tab w:val="left" w:pos="7500"/>
      </w:tabs>
    </w:pPr>
    <w:r>
      <w:tab/>
      <w:t>#sddssru #ssru #student #university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62B" w:rsidRDefault="0059662B" w:rsidP="001E4684">
      <w:pPr>
        <w:spacing w:after="0" w:line="240" w:lineRule="auto"/>
      </w:pPr>
      <w:r>
        <w:separator/>
      </w:r>
    </w:p>
  </w:footnote>
  <w:footnote w:type="continuationSeparator" w:id="0">
    <w:p w:rsidR="0059662B" w:rsidRDefault="0059662B" w:rsidP="001E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84" w:rsidRDefault="001E4684" w:rsidP="001E4684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 </w:t>
    </w:r>
    <w:hyperlink r:id="rId3" w:history="1">
      <w:r>
        <w:rPr>
          <w:rStyle w:val="a8"/>
        </w:rPr>
        <w:t>sdd@ssru.ac.th</w:t>
      </w:r>
    </w:hyperlink>
    <w:r>
      <w:t xml:space="preserve">  </w:t>
    </w:r>
    <w:hyperlink r:id="rId4" w:history="1">
      <w:r>
        <w:rPr>
          <w:rStyle w:val="a8"/>
        </w:rPr>
        <w:t>https://www.facebook.com/ssru.stu</w:t>
      </w:r>
    </w:hyperlink>
  </w:p>
  <w:p w:rsidR="001E4684" w:rsidRDefault="001E4684" w:rsidP="001E4684">
    <w:pPr>
      <w:pStyle w:val="a4"/>
      <w:tabs>
        <w:tab w:val="clear" w:pos="9026"/>
        <w:tab w:val="left" w:pos="6675"/>
        <w:tab w:val="left" w:pos="7500"/>
      </w:tabs>
    </w:pPr>
    <w:r>
      <w:tab/>
      <w:t>#sddssru #ssru #student #university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859"/>
    <w:multiLevelType w:val="hybridMultilevel"/>
    <w:tmpl w:val="B624084E"/>
    <w:lvl w:ilvl="0" w:tplc="9A66A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2E"/>
    <w:rsid w:val="0000470E"/>
    <w:rsid w:val="000A7B61"/>
    <w:rsid w:val="001E4684"/>
    <w:rsid w:val="00397BA7"/>
    <w:rsid w:val="00406920"/>
    <w:rsid w:val="00481FC1"/>
    <w:rsid w:val="0059662B"/>
    <w:rsid w:val="005967AC"/>
    <w:rsid w:val="00635122"/>
    <w:rsid w:val="0065322E"/>
    <w:rsid w:val="00845512"/>
    <w:rsid w:val="00896D4F"/>
    <w:rsid w:val="00B65ED7"/>
    <w:rsid w:val="00C3009E"/>
    <w:rsid w:val="00D2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7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4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E4684"/>
  </w:style>
  <w:style w:type="paragraph" w:styleId="a6">
    <w:name w:val="footer"/>
    <w:basedOn w:val="a"/>
    <w:link w:val="a7"/>
    <w:uiPriority w:val="99"/>
    <w:unhideWhenUsed/>
    <w:rsid w:val="001E4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E4684"/>
  </w:style>
  <w:style w:type="character" w:styleId="a8">
    <w:name w:val="Hyperlink"/>
    <w:basedOn w:val="a0"/>
    <w:uiPriority w:val="99"/>
    <w:semiHidden/>
    <w:unhideWhenUsed/>
    <w:rsid w:val="001E468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E46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E468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7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4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E4684"/>
  </w:style>
  <w:style w:type="paragraph" w:styleId="a6">
    <w:name w:val="footer"/>
    <w:basedOn w:val="a"/>
    <w:link w:val="a7"/>
    <w:uiPriority w:val="99"/>
    <w:unhideWhenUsed/>
    <w:rsid w:val="001E4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E4684"/>
  </w:style>
  <w:style w:type="character" w:styleId="a8">
    <w:name w:val="Hyperlink"/>
    <w:basedOn w:val="a0"/>
    <w:uiPriority w:val="99"/>
    <w:semiHidden/>
    <w:unhideWhenUsed/>
    <w:rsid w:val="001E468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E46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E468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Sawwapha</dc:creator>
  <cp:lastModifiedBy>Sittisak.ki</cp:lastModifiedBy>
  <cp:revision>8</cp:revision>
  <dcterms:created xsi:type="dcterms:W3CDTF">2019-03-05T16:02:00Z</dcterms:created>
  <dcterms:modified xsi:type="dcterms:W3CDTF">2019-03-11T03:10:00Z</dcterms:modified>
</cp:coreProperties>
</file>